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9307022"/>
        <w:docPartObj>
          <w:docPartGallery w:val="Cover Pages"/>
          <w:docPartUnique/>
        </w:docPartObj>
      </w:sdtPr>
      <w:sdtContent>
        <w:p w:rsidR="008B6B00" w:rsidRDefault="008B6B00">
          <w:r>
            <w:rPr>
              <w:noProof/>
            </w:rPr>
            <w:drawing>
              <wp:inline distT="0" distB="0" distL="0" distR="0">
                <wp:extent cx="1743075" cy="1695450"/>
                <wp:effectExtent l="0" t="0" r="9525" b="0"/>
                <wp:docPr id="1" name="Picture 1" descr="C:\Program Files\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17698.wmf"/>
                        <pic:cNvPicPr>
                          <a:picLocks noChangeAspect="1" noChangeArrowheads="1"/>
                        </pic:cNvPicPr>
                      </pic:nvPicPr>
                      <pic:blipFill>
                        <a:blip r:embed="rId9" cstate="print"/>
                        <a:srcRect/>
                        <a:stretch>
                          <a:fillRect/>
                        </a:stretch>
                      </pic:blipFill>
                      <pic:spPr bwMode="auto">
                        <a:xfrm>
                          <a:off x="0" y="0"/>
                          <a:ext cx="1743075" cy="1695450"/>
                        </a:xfrm>
                        <a:prstGeom prst="rect">
                          <a:avLst/>
                        </a:prstGeom>
                        <a:noFill/>
                        <a:ln w="9525">
                          <a:noFill/>
                          <a:miter lim="800000"/>
                          <a:headEnd/>
                          <a:tailEnd/>
                        </a:ln>
                      </pic:spPr>
                    </pic:pic>
                  </a:graphicData>
                </a:graphic>
              </wp:inline>
            </w:drawing>
          </w:r>
          <w:r w:rsidR="00702F63">
            <w:rPr>
              <w:noProof/>
              <w:lang w:eastAsia="zh-TW"/>
            </w:rPr>
            <w:pict>
              <v:group id="_x0000_s1026" style="position:absolute;margin-left:17.35pt;margin-top:21.85pt;width:580.6pt;height:751.6pt;z-index:251660288;mso-width-percent:950;mso-height-percent:950;mso-position-horizontal-relative:page;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CB3856" w:rsidRDefault="00702F63">
                        <w:pPr>
                          <w:pStyle w:val="NoSpacing"/>
                          <w:rPr>
                            <w:smallCaps/>
                            <w:color w:val="FFFFFF" w:themeColor="background1"/>
                            <w:sz w:val="44"/>
                            <w:szCs w:val="44"/>
                          </w:rPr>
                        </w:pPr>
                        <w:sdt>
                          <w:sdtPr>
                            <w:rPr>
                              <w:smallCaps/>
                              <w:color w:val="FFFFFF" w:themeColor="background1"/>
                              <w:sz w:val="72"/>
                              <w:szCs w:val="72"/>
                            </w:rPr>
                            <w:alias w:val="Company"/>
                            <w:id w:val="795097956"/>
                            <w:dataBinding w:prefixMappings="xmlns:ns0='http://schemas.openxmlformats.org/officeDocument/2006/extended-properties'" w:xpath="/ns0:Properties[1]/ns0:Company[1]" w:storeItemID="{6668398D-A668-4E3E-A5EB-62B293D839F1}"/>
                            <w:text/>
                          </w:sdtPr>
                          <w:sdtContent>
                            <w:r w:rsidR="00CB3856">
                              <w:rPr>
                                <w:smallCaps/>
                                <w:color w:val="FFFFFF" w:themeColor="background1"/>
                                <w:sz w:val="72"/>
                                <w:szCs w:val="72"/>
                              </w:rPr>
                              <w:t>Clinton County Community Action Program, Inc.</w:t>
                            </w:r>
                          </w:sdtContent>
                        </w:sdt>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Year"/>
                          <w:id w:val="795097976"/>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CB3856" w:rsidRDefault="00CB3856">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2012</w:t>
                            </w:r>
                          </w:p>
                        </w:sdtContent>
                      </w:sdt>
                    </w:txbxContent>
                  </v:textbox>
                </v:rect>
                <v:rect id="_x0000_s1033" style="position:absolute;left:354;top:2263;width:8643;height:7316;v-text-anchor:middle" fillcolor="#9bbb59 [3206]" stroked="f">
                  <v:textbox style="mso-next-textbox:#_x0000_s1033" inset="18pt,,18pt">
                    <w:txbxContent>
                      <w:p w:rsidR="00CB3856" w:rsidRDefault="00CB3856">
                        <w:pPr>
                          <w:jc w:val="right"/>
                          <w:rPr>
                            <w:color w:val="FFFFFF" w:themeColor="background1"/>
                            <w:sz w:val="40"/>
                            <w:szCs w:val="40"/>
                          </w:rPr>
                        </w:pPr>
                        <w:r w:rsidRPr="008B6B00">
                          <w:rPr>
                            <w:color w:val="FFFFFF" w:themeColor="background1"/>
                            <w:sz w:val="96"/>
                            <w:szCs w:val="96"/>
                          </w:rPr>
                          <w:t>HEAD</w:t>
                        </w:r>
                        <w:r>
                          <w:rPr>
                            <w:color w:val="FFFFFF" w:themeColor="background1"/>
                            <w:sz w:val="96"/>
                            <w:szCs w:val="96"/>
                          </w:rPr>
                          <w:t xml:space="preserve"> START </w:t>
                        </w:r>
                        <w:r w:rsidRPr="008B6B00">
                          <w:rPr>
                            <w:color w:val="FFFFFF" w:themeColor="background1"/>
                            <w:sz w:val="96"/>
                            <w:szCs w:val="96"/>
                          </w:rPr>
                          <w:t xml:space="preserve"> </w:t>
                        </w:r>
                      </w:p>
                      <w:sdt>
                        <w:sdtPr>
                          <w:rPr>
                            <w:color w:val="FFFFFF" w:themeColor="background1"/>
                            <w:sz w:val="52"/>
                            <w:szCs w:val="52"/>
                          </w:rPr>
                          <w:alias w:val="Author"/>
                          <w:id w:val="795097971"/>
                          <w:dataBinding w:prefixMappings="xmlns:ns0='http://schemas.openxmlformats.org/package/2006/metadata/core-properties' xmlns:ns1='http://purl.org/dc/elements/1.1/'" w:xpath="/ns0:coreProperties[1]/ns1:creator[1]" w:storeItemID="{6C3C8BC8-F283-45AE-878A-BAB7291924A1}"/>
                          <w:text/>
                        </w:sdtPr>
                        <w:sdtContent>
                          <w:p w:rsidR="00CB3856" w:rsidRDefault="00CB3856" w:rsidP="008B6B00">
                            <w:pPr>
                              <w:jc w:val="center"/>
                              <w:rPr>
                                <w:color w:val="FFFFFF" w:themeColor="background1"/>
                                <w:sz w:val="28"/>
                                <w:szCs w:val="28"/>
                              </w:rPr>
                            </w:pPr>
                            <w:r>
                              <w:rPr>
                                <w:color w:val="FFFFFF" w:themeColor="background1"/>
                                <w:sz w:val="52"/>
                                <w:szCs w:val="52"/>
                              </w:rPr>
                              <w:t>ANNUAL REPORT</w:t>
                            </w:r>
                          </w:p>
                        </w:sdtContent>
                      </w:sdt>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rsidR="00CB3856" w:rsidRDefault="00CB3856">
                            <w:pPr>
                              <w:pStyle w:val="NoSpacing"/>
                              <w:jc w:val="center"/>
                              <w:rPr>
                                <w:smallCaps/>
                                <w:color w:val="FFFFFF" w:themeColor="background1"/>
                                <w:spacing w:val="60"/>
                                <w:sz w:val="28"/>
                                <w:szCs w:val="28"/>
                              </w:rPr>
                            </w:pPr>
                            <w:r>
                              <w:rPr>
                                <w:smallCaps/>
                                <w:color w:val="FFFFFF" w:themeColor="background1"/>
                                <w:spacing w:val="60"/>
                                <w:sz w:val="28"/>
                                <w:szCs w:val="28"/>
                              </w:rPr>
                              <w:t>789 N. Nelson Ave. WILMINGTON, Oh. 45177</w:t>
                            </w:r>
                          </w:p>
                        </w:sdtContent>
                      </w:sdt>
                    </w:txbxContent>
                  </v:textbox>
                </v:rect>
                <w10:wrap anchorx="page" anchory="page"/>
              </v:group>
            </w:pict>
          </w:r>
        </w:p>
        <w:p w:rsidR="008B6B00" w:rsidRDefault="008B6B00"/>
        <w:p w:rsidR="008B6B00" w:rsidRDefault="008B6B00">
          <w:r>
            <w:br w:type="page"/>
          </w:r>
        </w:p>
      </w:sdtContent>
    </w:sdt>
    <w:p w:rsidR="00BD6289" w:rsidRDefault="007C41FB" w:rsidP="00702A7C">
      <w:r>
        <w:rPr>
          <w:noProof/>
        </w:rPr>
        <w:lastRenderedPageBreak/>
        <w:drawing>
          <wp:inline distT="0" distB="0" distL="0" distR="0">
            <wp:extent cx="1057275" cy="1057275"/>
            <wp:effectExtent l="19050" t="0" r="9525" b="0"/>
            <wp:docPr id="2" name="Picture 1" descr="C:\Documents and Settings\Carole  Erdman\Local Settings\Temporary Internet Files\Content.IE5\LQZ1LUGY\j03979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role  Erdman\Local Settings\Temporary Internet Files\Content.IE5\LQZ1LUGY\j0397995[1].wmf"/>
                    <pic:cNvPicPr>
                      <a:picLocks noChangeAspect="1" noChangeArrowheads="1"/>
                    </pic:cNvPicPr>
                  </pic:nvPicPr>
                  <pic:blipFill>
                    <a:blip r:embed="rId10"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7C41FB" w:rsidRDefault="007C41FB" w:rsidP="007C41FB">
      <w:pPr>
        <w:jc w:val="center"/>
      </w:pPr>
    </w:p>
    <w:p w:rsidR="000978E1" w:rsidRDefault="000978E1" w:rsidP="000978E1">
      <w:pPr>
        <w:pStyle w:val="BodyText"/>
      </w:pPr>
    </w:p>
    <w:p w:rsidR="000978E1" w:rsidRDefault="000978E1" w:rsidP="000978E1">
      <w:pPr>
        <w:pStyle w:val="BodyText"/>
      </w:pPr>
    </w:p>
    <w:p w:rsidR="000978E1" w:rsidRPr="00915B0E" w:rsidRDefault="000978E1" w:rsidP="000978E1">
      <w:pPr>
        <w:pStyle w:val="BodyText"/>
        <w:rPr>
          <w:color w:val="943634" w:themeColor="accent2" w:themeShade="BF"/>
        </w:rPr>
      </w:pPr>
      <w:r w:rsidRPr="00915B0E">
        <w:rPr>
          <w:color w:val="943634" w:themeColor="accent2" w:themeShade="BF"/>
        </w:rPr>
        <w:t>CLINTON COUNTY COMMUNITY ACTION HEAD START</w:t>
      </w:r>
    </w:p>
    <w:p w:rsidR="000978E1" w:rsidRPr="00915B0E" w:rsidRDefault="000978E1" w:rsidP="000978E1">
      <w:pPr>
        <w:pStyle w:val="BodyText"/>
        <w:rPr>
          <w:color w:val="943634" w:themeColor="accent2" w:themeShade="BF"/>
        </w:rPr>
      </w:pPr>
      <w:r w:rsidRPr="00915B0E">
        <w:rPr>
          <w:color w:val="943634" w:themeColor="accent2" w:themeShade="BF"/>
        </w:rPr>
        <w:t xml:space="preserve"> PROGRAM PHILOSOPHY</w:t>
      </w:r>
    </w:p>
    <w:p w:rsidR="000978E1" w:rsidRDefault="000978E1" w:rsidP="000978E1">
      <w:pPr>
        <w:jc w:val="center"/>
        <w:rPr>
          <w:b/>
          <w:bCs/>
          <w:u w:val="single"/>
        </w:rPr>
      </w:pPr>
    </w:p>
    <w:p w:rsidR="000978E1" w:rsidRDefault="000978E1" w:rsidP="000978E1">
      <w:r>
        <w:tab/>
        <w:t>Clinton County Head Start recognizes that the family, community</w:t>
      </w:r>
      <w:r w:rsidR="00974D8A">
        <w:t>,</w:t>
      </w:r>
      <w:r>
        <w:t xml:space="preserve"> and staff contribute to the child’s total development and Head Start experience.  We concentrate in the areas of Health, Nutrition, Education, Social service, and Parent Involvement.  </w:t>
      </w:r>
    </w:p>
    <w:p w:rsidR="000978E1" w:rsidRDefault="000978E1" w:rsidP="000978E1"/>
    <w:p w:rsidR="000978E1" w:rsidRDefault="000978E1" w:rsidP="000978E1">
      <w:r>
        <w:tab/>
        <w:t>As the family is fundamental t</w:t>
      </w:r>
      <w:r w:rsidR="0056784A">
        <w:t>o the</w:t>
      </w:r>
      <w:r>
        <w:t xml:space="preserve"> child’s development, parents play an important role in developing policies, volunteering their time</w:t>
      </w:r>
      <w:r w:rsidR="00974D8A">
        <w:t>,</w:t>
      </w:r>
      <w:r>
        <w:t xml:space="preserve"> and other program participation.</w:t>
      </w:r>
    </w:p>
    <w:p w:rsidR="000978E1" w:rsidRDefault="000978E1" w:rsidP="000978E1"/>
    <w:p w:rsidR="000978E1" w:rsidRDefault="000978E1" w:rsidP="000978E1">
      <w:r>
        <w:tab/>
        <w:t>The Head Start program is based on the premise that all children share certain needs, and that children of economically disadvantaged families, in particular, can benefit from a comprehensive development</w:t>
      </w:r>
      <w:r w:rsidR="007C2A8C">
        <w:t>al</w:t>
      </w:r>
      <w:r>
        <w:t xml:space="preserve"> program to meet those needs.  The Head Start program’s approach is based on the philosophy that:</w:t>
      </w:r>
    </w:p>
    <w:p w:rsidR="000978E1" w:rsidRDefault="000978E1" w:rsidP="000978E1"/>
    <w:p w:rsidR="000978E1" w:rsidRPr="00974D8A" w:rsidRDefault="000978E1" w:rsidP="00974D8A">
      <w:pPr>
        <w:ind w:left="720"/>
        <w:rPr>
          <w:i/>
          <w:sz w:val="22"/>
          <w:szCs w:val="22"/>
        </w:rPr>
      </w:pPr>
      <w:r w:rsidRPr="00974D8A">
        <w:rPr>
          <w:i/>
          <w:sz w:val="22"/>
          <w:szCs w:val="22"/>
        </w:rPr>
        <w:t xml:space="preserve">A child can benefit from a comprehensive, interdisciplinary program to foster development and remedy problems as expressed </w:t>
      </w:r>
      <w:r w:rsidR="000C27D1">
        <w:rPr>
          <w:i/>
          <w:sz w:val="22"/>
          <w:szCs w:val="22"/>
        </w:rPr>
        <w:t>in a broad range of services</w:t>
      </w:r>
      <w:r w:rsidRPr="00974D8A">
        <w:rPr>
          <w:i/>
          <w:sz w:val="22"/>
          <w:szCs w:val="22"/>
        </w:rPr>
        <w:t xml:space="preserve"> t</w:t>
      </w:r>
      <w:r w:rsidR="000C27D1">
        <w:rPr>
          <w:i/>
          <w:sz w:val="22"/>
          <w:szCs w:val="22"/>
        </w:rPr>
        <w:t>hat the child’s entire family</w:t>
      </w:r>
      <w:r w:rsidR="007C2A8C" w:rsidRPr="00974D8A">
        <w:rPr>
          <w:i/>
          <w:sz w:val="22"/>
          <w:szCs w:val="22"/>
        </w:rPr>
        <w:t xml:space="preserve"> ,</w:t>
      </w:r>
      <w:r w:rsidRPr="00974D8A">
        <w:rPr>
          <w:i/>
          <w:sz w:val="22"/>
          <w:szCs w:val="22"/>
        </w:rPr>
        <w:t>as well as the community, must be involved</w:t>
      </w:r>
      <w:r w:rsidR="000C27D1">
        <w:rPr>
          <w:i/>
          <w:sz w:val="22"/>
          <w:szCs w:val="22"/>
        </w:rPr>
        <w:t xml:space="preserve"> in</w:t>
      </w:r>
      <w:r w:rsidRPr="00974D8A">
        <w:rPr>
          <w:i/>
          <w:sz w:val="22"/>
          <w:szCs w:val="22"/>
        </w:rPr>
        <w:t>.</w:t>
      </w:r>
    </w:p>
    <w:p w:rsidR="000978E1" w:rsidRDefault="000978E1" w:rsidP="000978E1"/>
    <w:p w:rsidR="000978E1" w:rsidRDefault="000978E1" w:rsidP="000978E1">
      <w:r>
        <w:tab/>
        <w:t>The program should maximize the strengths and unique experiences of each child.  The family, which is perceived as the principle influence on the child’s development, must be a direct participant in the program.  The program will be committed to helping each child become ready to learn, and prepare for a successful school experience.</w:t>
      </w:r>
    </w:p>
    <w:p w:rsidR="000978E1" w:rsidRDefault="000978E1" w:rsidP="000978E1"/>
    <w:p w:rsidR="002C1D2E" w:rsidRDefault="002C1D2E" w:rsidP="000978E1"/>
    <w:p w:rsidR="002C1D2E" w:rsidRDefault="002C1D2E" w:rsidP="000978E1"/>
    <w:p w:rsidR="002C1D2E" w:rsidRDefault="002C1D2E" w:rsidP="000978E1"/>
    <w:p w:rsidR="002C1D2E" w:rsidRDefault="002C1D2E" w:rsidP="000978E1"/>
    <w:p w:rsidR="002C1D2E" w:rsidRDefault="002C1D2E" w:rsidP="000978E1"/>
    <w:p w:rsidR="002C1D2E" w:rsidRDefault="002C1D2E" w:rsidP="000978E1"/>
    <w:p w:rsidR="002C1D2E" w:rsidRDefault="002C1D2E" w:rsidP="000978E1"/>
    <w:p w:rsidR="002C1D2E" w:rsidRDefault="002C1D2E" w:rsidP="000978E1"/>
    <w:p w:rsidR="002C1D2E" w:rsidRDefault="002C1D2E" w:rsidP="000978E1"/>
    <w:p w:rsidR="002C1D2E" w:rsidRDefault="002C1D2E" w:rsidP="000978E1"/>
    <w:p w:rsidR="00702A7C" w:rsidRDefault="00702A7C" w:rsidP="000978E1"/>
    <w:p w:rsidR="00702A7C" w:rsidRDefault="00702A7C">
      <w:r>
        <w:br w:type="page"/>
      </w:r>
    </w:p>
    <w:p w:rsidR="00702A7C" w:rsidRPr="00702A7C" w:rsidRDefault="00702A7C" w:rsidP="00702A7C">
      <w:pPr>
        <w:jc w:val="center"/>
        <w:rPr>
          <w:rFonts w:ascii="Bernard MT Condensed" w:hAnsi="Bernard MT Condensed"/>
          <w:color w:val="943634" w:themeColor="accent2" w:themeShade="BF"/>
          <w:sz w:val="40"/>
          <w:szCs w:val="40"/>
          <w:u w:val="single"/>
        </w:rPr>
      </w:pPr>
      <w:r w:rsidRPr="00702A7C">
        <w:rPr>
          <w:rFonts w:ascii="Bernard MT Condensed" w:hAnsi="Bernard MT Condensed"/>
          <w:color w:val="943634" w:themeColor="accent2" w:themeShade="BF"/>
          <w:sz w:val="40"/>
          <w:szCs w:val="40"/>
          <w:u w:val="single"/>
        </w:rPr>
        <w:lastRenderedPageBreak/>
        <w:t>HEAD START VALUE STATEMENT</w:t>
      </w:r>
    </w:p>
    <w:p w:rsidR="00702A7C" w:rsidRPr="00702A7C" w:rsidRDefault="00702A7C">
      <w:pPr>
        <w:rPr>
          <w:color w:val="943634" w:themeColor="accent2" w:themeShade="BF"/>
          <w:u w:val="single"/>
        </w:rPr>
      </w:pPr>
    </w:p>
    <w:p w:rsidR="00702A7C" w:rsidRDefault="00702A7C" w:rsidP="00702A7C">
      <w:pPr>
        <w:pStyle w:val="NoSpacing"/>
        <w:rPr>
          <w:rFonts w:ascii="Arial" w:hAnsi="Arial" w:cs="Arial"/>
          <w:sz w:val="24"/>
          <w:szCs w:val="24"/>
          <w:u w:val="single"/>
        </w:rPr>
      </w:pPr>
      <w:r>
        <w:rPr>
          <w:rFonts w:ascii="Arial" w:hAnsi="Arial" w:cs="Arial"/>
          <w:sz w:val="24"/>
          <w:szCs w:val="24"/>
          <w:u w:val="single"/>
        </w:rPr>
        <w:t>Head Start Believes:</w:t>
      </w:r>
    </w:p>
    <w:p w:rsidR="00702A7C" w:rsidRDefault="00702A7C" w:rsidP="00702A7C">
      <w:pPr>
        <w:pStyle w:val="NoSpacing"/>
        <w:rPr>
          <w:rFonts w:ascii="Arial" w:hAnsi="Arial" w:cs="Arial"/>
          <w:sz w:val="24"/>
          <w:szCs w:val="24"/>
          <w:u w:val="single"/>
        </w:rPr>
      </w:pPr>
    </w:p>
    <w:p w:rsidR="00702A7C" w:rsidRDefault="00702A7C" w:rsidP="00702A7C">
      <w:pPr>
        <w:pStyle w:val="NoSpacing"/>
        <w:rPr>
          <w:rFonts w:ascii="Arial" w:hAnsi="Arial" w:cs="Arial"/>
          <w:sz w:val="24"/>
          <w:szCs w:val="24"/>
        </w:rPr>
      </w:pPr>
      <w:r w:rsidRPr="00702A7C">
        <w:rPr>
          <w:rFonts w:ascii="Arial" w:hAnsi="Arial" w:cs="Arial"/>
          <w:sz w:val="24"/>
          <w:szCs w:val="24"/>
        </w:rPr>
        <w:t>All children and families of our comm</w:t>
      </w:r>
      <w:r>
        <w:rPr>
          <w:rFonts w:ascii="Arial" w:hAnsi="Arial" w:cs="Arial"/>
          <w:sz w:val="24"/>
          <w:szCs w:val="24"/>
        </w:rPr>
        <w:t>unity should be served in a responsible, respectful, and reliable manner.</w:t>
      </w:r>
    </w:p>
    <w:p w:rsidR="00702A7C" w:rsidRDefault="00702A7C" w:rsidP="00702A7C">
      <w:pPr>
        <w:pStyle w:val="NoSpacing"/>
        <w:rPr>
          <w:rFonts w:ascii="Arial" w:hAnsi="Arial" w:cs="Arial"/>
          <w:sz w:val="24"/>
          <w:szCs w:val="24"/>
        </w:rPr>
      </w:pPr>
    </w:p>
    <w:p w:rsidR="00702A7C" w:rsidRDefault="00702A7C" w:rsidP="00702A7C">
      <w:pPr>
        <w:pStyle w:val="NoSpacing"/>
        <w:rPr>
          <w:rFonts w:ascii="Arial" w:hAnsi="Arial" w:cs="Arial"/>
          <w:sz w:val="24"/>
          <w:szCs w:val="24"/>
        </w:rPr>
      </w:pPr>
      <w:r>
        <w:rPr>
          <w:rFonts w:ascii="Arial" w:hAnsi="Arial" w:cs="Arial"/>
          <w:sz w:val="24"/>
          <w:szCs w:val="24"/>
        </w:rPr>
        <w:t>In committing to the children and families</w:t>
      </w:r>
      <w:r w:rsidR="0056784A">
        <w:rPr>
          <w:rFonts w:ascii="Arial" w:hAnsi="Arial" w:cs="Arial"/>
          <w:sz w:val="24"/>
          <w:szCs w:val="24"/>
        </w:rPr>
        <w:t>.</w:t>
      </w:r>
    </w:p>
    <w:p w:rsidR="00702A7C" w:rsidRDefault="00702A7C" w:rsidP="00702A7C">
      <w:pPr>
        <w:pStyle w:val="NoSpacing"/>
        <w:rPr>
          <w:rFonts w:ascii="Arial" w:hAnsi="Arial" w:cs="Arial"/>
          <w:sz w:val="24"/>
          <w:szCs w:val="24"/>
        </w:rPr>
      </w:pPr>
    </w:p>
    <w:p w:rsidR="00702A7C" w:rsidRDefault="0056784A" w:rsidP="00702A7C">
      <w:pPr>
        <w:pStyle w:val="NoSpacing"/>
        <w:rPr>
          <w:rFonts w:ascii="Arial" w:hAnsi="Arial" w:cs="Arial"/>
          <w:sz w:val="24"/>
          <w:szCs w:val="24"/>
        </w:rPr>
      </w:pPr>
      <w:r>
        <w:rPr>
          <w:rFonts w:ascii="Arial" w:hAnsi="Arial" w:cs="Arial"/>
          <w:sz w:val="24"/>
          <w:szCs w:val="24"/>
        </w:rPr>
        <w:t>In the offering of</w:t>
      </w:r>
      <w:r w:rsidR="00702A7C">
        <w:rPr>
          <w:rFonts w:ascii="Arial" w:hAnsi="Arial" w:cs="Arial"/>
          <w:sz w:val="24"/>
          <w:szCs w:val="24"/>
        </w:rPr>
        <w:t xml:space="preserve"> compassion and flexibility of </w:t>
      </w:r>
      <w:r w:rsidR="00B113BC">
        <w:rPr>
          <w:rFonts w:ascii="Arial" w:hAnsi="Arial" w:cs="Arial"/>
          <w:sz w:val="24"/>
          <w:szCs w:val="24"/>
        </w:rPr>
        <w:t>our</w:t>
      </w:r>
      <w:r w:rsidR="00702A7C">
        <w:rPr>
          <w:rFonts w:ascii="Arial" w:hAnsi="Arial" w:cs="Arial"/>
          <w:sz w:val="24"/>
          <w:szCs w:val="24"/>
        </w:rPr>
        <w:t xml:space="preserve"> TEAM to communicate and advocate for the children and the families.</w:t>
      </w:r>
    </w:p>
    <w:p w:rsidR="00702A7C" w:rsidRDefault="00702A7C" w:rsidP="00702A7C">
      <w:pPr>
        <w:pStyle w:val="NoSpacing"/>
        <w:rPr>
          <w:rFonts w:ascii="Arial" w:hAnsi="Arial" w:cs="Arial"/>
          <w:sz w:val="24"/>
          <w:szCs w:val="24"/>
        </w:rPr>
      </w:pPr>
    </w:p>
    <w:p w:rsidR="00702A7C" w:rsidRDefault="00702A7C" w:rsidP="00702A7C">
      <w:pPr>
        <w:pStyle w:val="NoSpacing"/>
        <w:rPr>
          <w:rFonts w:ascii="Arial" w:hAnsi="Arial" w:cs="Arial"/>
          <w:sz w:val="24"/>
          <w:szCs w:val="24"/>
        </w:rPr>
      </w:pPr>
    </w:p>
    <w:p w:rsidR="00702A7C" w:rsidRDefault="00702A7C" w:rsidP="00702A7C">
      <w:pPr>
        <w:pStyle w:val="NoSpacing"/>
        <w:rPr>
          <w:rFonts w:ascii="Arial" w:hAnsi="Arial" w:cs="Arial"/>
          <w:sz w:val="24"/>
          <w:szCs w:val="24"/>
        </w:rPr>
      </w:pPr>
    </w:p>
    <w:p w:rsidR="00915B0E" w:rsidRDefault="00915B0E" w:rsidP="00702A7C">
      <w:pPr>
        <w:pStyle w:val="NoSpacing"/>
        <w:rPr>
          <w:rFonts w:ascii="Arial" w:hAnsi="Arial" w:cs="Arial"/>
          <w:sz w:val="24"/>
          <w:szCs w:val="24"/>
        </w:rPr>
      </w:pPr>
    </w:p>
    <w:p w:rsidR="00915B0E" w:rsidRDefault="00915B0E" w:rsidP="00702A7C">
      <w:pPr>
        <w:pStyle w:val="NoSpacing"/>
        <w:rPr>
          <w:rFonts w:ascii="Arial" w:hAnsi="Arial" w:cs="Arial"/>
          <w:sz w:val="24"/>
          <w:szCs w:val="24"/>
        </w:rPr>
      </w:pPr>
    </w:p>
    <w:p w:rsidR="00702A7C" w:rsidRDefault="00702A7C" w:rsidP="00702A7C">
      <w:pPr>
        <w:pStyle w:val="NoSpacing"/>
        <w:jc w:val="center"/>
        <w:rPr>
          <w:rFonts w:ascii="Bernard MT Condensed" w:hAnsi="Bernard MT Condensed" w:cs="Arial"/>
          <w:color w:val="943634" w:themeColor="accent2" w:themeShade="BF"/>
          <w:sz w:val="40"/>
          <w:szCs w:val="40"/>
          <w:u w:val="single"/>
        </w:rPr>
      </w:pPr>
      <w:r w:rsidRPr="00702A7C">
        <w:rPr>
          <w:rFonts w:ascii="Bernard MT Condensed" w:hAnsi="Bernard MT Condensed" w:cs="Arial"/>
          <w:color w:val="943634" w:themeColor="accent2" w:themeShade="BF"/>
          <w:sz w:val="40"/>
          <w:szCs w:val="40"/>
          <w:u w:val="single"/>
        </w:rPr>
        <w:t>HEAD START MISSION STATEMENT</w:t>
      </w:r>
    </w:p>
    <w:p w:rsidR="00702A7C" w:rsidRDefault="00702A7C" w:rsidP="00702A7C">
      <w:pPr>
        <w:pStyle w:val="NoSpacing"/>
        <w:jc w:val="center"/>
        <w:rPr>
          <w:rFonts w:ascii="Bernard MT Condensed" w:hAnsi="Bernard MT Condensed" w:cs="Arial"/>
          <w:color w:val="943634" w:themeColor="accent2" w:themeShade="BF"/>
          <w:sz w:val="40"/>
          <w:szCs w:val="40"/>
          <w:u w:val="single"/>
        </w:rPr>
      </w:pPr>
    </w:p>
    <w:p w:rsidR="00702A7C" w:rsidRPr="00702A7C" w:rsidRDefault="00702A7C" w:rsidP="00702A7C">
      <w:pPr>
        <w:pStyle w:val="NoSpacing"/>
        <w:rPr>
          <w:rFonts w:ascii="Arial" w:hAnsi="Arial" w:cs="Arial"/>
          <w:sz w:val="24"/>
          <w:szCs w:val="24"/>
        </w:rPr>
      </w:pPr>
      <w:r>
        <w:rPr>
          <w:rFonts w:ascii="Arial" w:hAnsi="Arial" w:cs="Arial"/>
          <w:sz w:val="24"/>
          <w:szCs w:val="24"/>
        </w:rPr>
        <w:t>To engage families in understanding their roles in regards to advocacy, community partnerships, and child development in order to prepare children for success in school and life.</w:t>
      </w:r>
    </w:p>
    <w:p w:rsidR="00702A7C" w:rsidRP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702A7C" w:rsidRDefault="00702A7C"/>
    <w:p w:rsidR="002C1D2E" w:rsidRDefault="002C1D2E" w:rsidP="000978E1">
      <w:r>
        <w:rPr>
          <w:noProof/>
        </w:rPr>
        <w:lastRenderedPageBreak/>
        <w:drawing>
          <wp:inline distT="0" distB="0" distL="0" distR="0">
            <wp:extent cx="1866900" cy="1143000"/>
            <wp:effectExtent l="19050" t="0" r="0" b="0"/>
            <wp:docPr id="3" name="Picture 2" descr="C:\Documents and Settings\Carole  Erdman\Local Settings\Temporary Internet Files\Content.IE5\8JA3YUWK\j0438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role  Erdman\Local Settings\Temporary Internet Files\Content.IE5\8JA3YUWK\j0438736[1].jpg"/>
                    <pic:cNvPicPr>
                      <a:picLocks noChangeAspect="1" noChangeArrowheads="1"/>
                    </pic:cNvPicPr>
                  </pic:nvPicPr>
                  <pic:blipFill>
                    <a:blip r:embed="rId11" cstate="print"/>
                    <a:srcRect/>
                    <a:stretch>
                      <a:fillRect/>
                    </a:stretch>
                  </pic:blipFill>
                  <pic:spPr bwMode="auto">
                    <a:xfrm>
                      <a:off x="0" y="0"/>
                      <a:ext cx="1866900" cy="1143000"/>
                    </a:xfrm>
                    <a:prstGeom prst="rect">
                      <a:avLst/>
                    </a:prstGeom>
                    <a:noFill/>
                    <a:ln w="9525">
                      <a:noFill/>
                      <a:miter lim="800000"/>
                      <a:headEnd/>
                      <a:tailEnd/>
                    </a:ln>
                  </pic:spPr>
                </pic:pic>
              </a:graphicData>
            </a:graphic>
          </wp:inline>
        </w:drawing>
      </w:r>
    </w:p>
    <w:p w:rsidR="00881BD2" w:rsidRDefault="00881BD2" w:rsidP="000978E1"/>
    <w:p w:rsidR="00881BD2" w:rsidRPr="00A3344B" w:rsidRDefault="00A3344B" w:rsidP="00881BD2">
      <w:pPr>
        <w:jc w:val="center"/>
        <w:rPr>
          <w:rFonts w:ascii="Antique Olive Compact" w:hAnsi="Antique Olive Compact"/>
          <w:b/>
          <w:color w:val="943634" w:themeColor="accent2" w:themeShade="BF"/>
          <w:sz w:val="32"/>
          <w:szCs w:val="32"/>
          <w:u w:val="single"/>
        </w:rPr>
      </w:pPr>
      <w:r w:rsidRPr="00A3344B">
        <w:rPr>
          <w:rFonts w:ascii="Antique Olive Compact" w:hAnsi="Antique Olive Compact"/>
          <w:b/>
          <w:color w:val="943634" w:themeColor="accent2" w:themeShade="BF"/>
          <w:sz w:val="32"/>
          <w:szCs w:val="32"/>
          <w:u w:val="single"/>
        </w:rPr>
        <w:t>CLINTON COUNTY BOARD OF TRUSTEES</w:t>
      </w:r>
    </w:p>
    <w:p w:rsidR="002C1D2E" w:rsidRDefault="002C1D2E" w:rsidP="000978E1"/>
    <w:p w:rsidR="000978E1" w:rsidRPr="00A3344B" w:rsidRDefault="00B4625C" w:rsidP="00881BD2">
      <w:pPr>
        <w:rPr>
          <w:rFonts w:ascii="Antique Olive Compact" w:hAnsi="Antique Olive Compact"/>
          <w:b/>
          <w:color w:val="943634" w:themeColor="accent2" w:themeShade="BF"/>
          <w:u w:val="single"/>
        </w:rPr>
      </w:pPr>
      <w:r>
        <w:rPr>
          <w:rFonts w:ascii="Antique Olive Compact" w:hAnsi="Antique Olive Compact"/>
          <w:b/>
          <w:color w:val="943634" w:themeColor="accent2" w:themeShade="BF"/>
          <w:u w:val="single"/>
        </w:rPr>
        <w:t>PUBLIC SECTOR</w:t>
      </w:r>
    </w:p>
    <w:p w:rsidR="00881BD2" w:rsidRDefault="00881BD2" w:rsidP="003A1F2E">
      <w:pPr>
        <w:spacing w:after="240"/>
      </w:pPr>
      <w:r>
        <w:t>Clinton Coun</w:t>
      </w:r>
      <w:r w:rsidR="00D7278E">
        <w:t>ty Commissioners</w:t>
      </w:r>
      <w:r w:rsidR="00D7278E">
        <w:tab/>
      </w:r>
      <w:r w:rsidR="00D7278E">
        <w:tab/>
      </w:r>
      <w:r w:rsidR="00D7278E">
        <w:tab/>
      </w:r>
      <w:r w:rsidR="00D7278E">
        <w:tab/>
        <w:t>Mike Curry</w:t>
      </w:r>
    </w:p>
    <w:p w:rsidR="00881BD2" w:rsidRDefault="00881BD2" w:rsidP="003A1F2E">
      <w:pPr>
        <w:spacing w:after="240"/>
      </w:pPr>
      <w:r>
        <w:t>Wilmington City Schools</w:t>
      </w:r>
      <w:r>
        <w:tab/>
      </w:r>
      <w:r>
        <w:tab/>
      </w:r>
      <w:r>
        <w:tab/>
      </w:r>
      <w:r>
        <w:tab/>
      </w:r>
      <w:r>
        <w:tab/>
        <w:t>J.B. Stamper</w:t>
      </w:r>
    </w:p>
    <w:p w:rsidR="00881BD2" w:rsidRDefault="00881BD2" w:rsidP="003A1F2E">
      <w:pPr>
        <w:spacing w:after="240"/>
      </w:pPr>
      <w:r>
        <w:t>Blanchester Offic</w:t>
      </w:r>
      <w:r w:rsidR="005215C3">
        <w:t>e of the Mayor</w:t>
      </w:r>
      <w:r w:rsidR="005215C3">
        <w:tab/>
      </w:r>
      <w:r w:rsidR="005215C3">
        <w:tab/>
      </w:r>
      <w:r w:rsidR="005215C3">
        <w:tab/>
      </w:r>
      <w:r w:rsidR="005215C3">
        <w:tab/>
        <w:t>Cindy Sutton</w:t>
      </w:r>
    </w:p>
    <w:p w:rsidR="00881BD2" w:rsidRDefault="00881BD2" w:rsidP="003A1F2E">
      <w:pPr>
        <w:spacing w:after="240"/>
      </w:pPr>
      <w:r>
        <w:t>Wilmington</w:t>
      </w:r>
      <w:r w:rsidR="003A1F2E">
        <w:t xml:space="preserve"> </w:t>
      </w:r>
      <w:r>
        <w:t>Office of the Mayor</w:t>
      </w:r>
      <w:r>
        <w:tab/>
      </w:r>
      <w:r>
        <w:tab/>
      </w:r>
      <w:r>
        <w:tab/>
      </w:r>
      <w:r>
        <w:tab/>
        <w:t>Eli Yovich</w:t>
      </w:r>
    </w:p>
    <w:p w:rsidR="00881BD2" w:rsidRDefault="00881BD2" w:rsidP="003A1F2E">
      <w:pPr>
        <w:spacing w:after="240"/>
      </w:pPr>
      <w:r>
        <w:t>Martinsville</w:t>
      </w:r>
      <w:r w:rsidR="003A1F2E">
        <w:t xml:space="preserve"> </w:t>
      </w:r>
      <w:r>
        <w:t>Office of the Mayor</w:t>
      </w:r>
      <w:r>
        <w:tab/>
      </w:r>
      <w:r>
        <w:tab/>
      </w:r>
      <w:r>
        <w:tab/>
      </w:r>
      <w:r>
        <w:tab/>
        <w:t>Kenna Edwards</w:t>
      </w:r>
    </w:p>
    <w:p w:rsidR="00881BD2" w:rsidRDefault="00881BD2" w:rsidP="00881BD2"/>
    <w:p w:rsidR="00881BD2" w:rsidRPr="00A3344B" w:rsidRDefault="00A3344B" w:rsidP="00881BD2">
      <w:pPr>
        <w:rPr>
          <w:color w:val="943634" w:themeColor="accent2" w:themeShade="BF"/>
          <w:u w:val="single"/>
        </w:rPr>
      </w:pPr>
      <w:r w:rsidRPr="00A3344B">
        <w:rPr>
          <w:rFonts w:ascii="Antique Olive Compact" w:hAnsi="Antique Olive Compact"/>
          <w:color w:val="943634" w:themeColor="accent2" w:themeShade="BF"/>
          <w:u w:val="single"/>
        </w:rPr>
        <w:t>LOW INCOME SECTOR</w:t>
      </w:r>
    </w:p>
    <w:p w:rsidR="00881BD2" w:rsidRDefault="00881BD2" w:rsidP="007C41FB">
      <w:r>
        <w:t>Sabina</w:t>
      </w:r>
      <w:r>
        <w:tab/>
      </w:r>
      <w:r>
        <w:tab/>
      </w:r>
      <w:r>
        <w:tab/>
      </w:r>
      <w:r>
        <w:tab/>
      </w:r>
      <w:r>
        <w:tab/>
      </w:r>
      <w:r>
        <w:tab/>
      </w:r>
      <w:r>
        <w:tab/>
        <w:t>Harold Anderson</w:t>
      </w:r>
    </w:p>
    <w:p w:rsidR="00881BD2" w:rsidRDefault="00881BD2" w:rsidP="007C41FB"/>
    <w:p w:rsidR="00881BD2" w:rsidRDefault="006C342E" w:rsidP="007C41FB">
      <w:r>
        <w:t>Wilmington</w:t>
      </w:r>
      <w:r>
        <w:tab/>
      </w:r>
      <w:r>
        <w:tab/>
      </w:r>
      <w:r>
        <w:tab/>
      </w:r>
      <w:r>
        <w:tab/>
      </w:r>
      <w:r>
        <w:tab/>
      </w:r>
      <w:r>
        <w:tab/>
      </w:r>
      <w:r>
        <w:tab/>
        <w:t>John Hosler</w:t>
      </w:r>
    </w:p>
    <w:p w:rsidR="00881BD2" w:rsidRDefault="00881BD2" w:rsidP="007C41FB"/>
    <w:p w:rsidR="00881BD2" w:rsidRDefault="00881BD2" w:rsidP="007C41FB">
      <w:r>
        <w:t>New Vienna</w:t>
      </w:r>
      <w:r>
        <w:tab/>
      </w:r>
      <w:r>
        <w:tab/>
      </w:r>
      <w:r>
        <w:tab/>
      </w:r>
      <w:r>
        <w:tab/>
      </w:r>
      <w:r>
        <w:tab/>
      </w:r>
      <w:r>
        <w:tab/>
      </w:r>
      <w:r>
        <w:tab/>
        <w:t>Bill Flint</w:t>
      </w:r>
    </w:p>
    <w:p w:rsidR="00881BD2" w:rsidRDefault="00881BD2" w:rsidP="007C41FB"/>
    <w:p w:rsidR="00881BD2" w:rsidRDefault="008574F2" w:rsidP="007C41FB">
      <w:r>
        <w:t xml:space="preserve">Wilmington </w:t>
      </w:r>
      <w:r>
        <w:tab/>
      </w:r>
      <w:r>
        <w:tab/>
      </w:r>
      <w:r>
        <w:tab/>
      </w:r>
      <w:r>
        <w:tab/>
      </w:r>
      <w:r>
        <w:tab/>
      </w:r>
      <w:r>
        <w:tab/>
      </w:r>
      <w:r>
        <w:tab/>
        <w:t>Joan Burge</w:t>
      </w:r>
    </w:p>
    <w:p w:rsidR="008574F2" w:rsidRDefault="008574F2" w:rsidP="007C41FB"/>
    <w:p w:rsidR="008574F2" w:rsidRDefault="008574F2" w:rsidP="007C41FB">
      <w:r>
        <w:t>Wilmington</w:t>
      </w:r>
      <w:r w:rsidR="003A1F2E">
        <w:t xml:space="preserve"> </w:t>
      </w:r>
      <w:r>
        <w:t>Head Start Policy Council Rep.</w:t>
      </w:r>
      <w:r w:rsidR="00E73E22">
        <w:tab/>
      </w:r>
      <w:r w:rsidR="00E73E22">
        <w:tab/>
        <w:t>April Ritchey</w:t>
      </w:r>
    </w:p>
    <w:p w:rsidR="008574F2" w:rsidRDefault="008574F2" w:rsidP="007C41FB"/>
    <w:p w:rsidR="008574F2" w:rsidRPr="00A3344B" w:rsidRDefault="00A3344B" w:rsidP="007C41FB">
      <w:pPr>
        <w:rPr>
          <w:rFonts w:ascii="Antique Olive Compact" w:hAnsi="Antique Olive Compact"/>
          <w:color w:val="943634" w:themeColor="accent2" w:themeShade="BF"/>
          <w:u w:val="single"/>
        </w:rPr>
      </w:pPr>
      <w:r w:rsidRPr="00A3344B">
        <w:rPr>
          <w:rFonts w:ascii="Antique Olive Compact" w:hAnsi="Antique Olive Compact"/>
          <w:color w:val="943634" w:themeColor="accent2" w:themeShade="BF"/>
          <w:u w:val="single"/>
        </w:rPr>
        <w:t>PRIVATE SECTOR</w:t>
      </w:r>
    </w:p>
    <w:p w:rsidR="008574F2" w:rsidRDefault="008574F2" w:rsidP="007C41FB">
      <w:r>
        <w:t>Bar As</w:t>
      </w:r>
      <w:r w:rsidR="00A235EF">
        <w:t>sociation</w:t>
      </w:r>
      <w:r w:rsidR="00A235EF">
        <w:tab/>
      </w:r>
      <w:r w:rsidR="00A235EF">
        <w:tab/>
      </w:r>
      <w:r w:rsidR="00A235EF">
        <w:tab/>
      </w:r>
      <w:r w:rsidR="00A235EF">
        <w:tab/>
      </w:r>
      <w:r w:rsidR="00A235EF">
        <w:tab/>
      </w:r>
      <w:r w:rsidR="00A235EF">
        <w:tab/>
        <w:t>Michael Daugherty</w:t>
      </w:r>
    </w:p>
    <w:p w:rsidR="008574F2" w:rsidRDefault="008574F2" w:rsidP="007C41FB"/>
    <w:p w:rsidR="008574F2" w:rsidRDefault="008574F2" w:rsidP="007C41FB">
      <w:r>
        <w:t>Ministerial Association</w:t>
      </w:r>
      <w:r>
        <w:tab/>
      </w:r>
      <w:r>
        <w:tab/>
      </w:r>
      <w:r>
        <w:tab/>
      </w:r>
      <w:r>
        <w:tab/>
      </w:r>
      <w:r>
        <w:tab/>
        <w:t>Dean Feldmeyer</w:t>
      </w:r>
    </w:p>
    <w:p w:rsidR="008574F2" w:rsidRDefault="008574F2" w:rsidP="007C41FB"/>
    <w:p w:rsidR="008574F2" w:rsidRDefault="008574F2" w:rsidP="007C41FB">
      <w:r>
        <w:t>Board</w:t>
      </w:r>
      <w:r w:rsidR="00E73E22">
        <w:t xml:space="preserve"> of Realtors</w:t>
      </w:r>
      <w:r w:rsidR="00E73E22">
        <w:tab/>
      </w:r>
      <w:r w:rsidR="00E73E22">
        <w:tab/>
      </w:r>
      <w:r w:rsidR="00E73E22">
        <w:tab/>
      </w:r>
      <w:r w:rsidR="00E73E22">
        <w:tab/>
      </w:r>
      <w:r w:rsidR="00E73E22">
        <w:tab/>
      </w:r>
      <w:r w:rsidR="00E73E22">
        <w:tab/>
        <w:t>Martha Saylor</w:t>
      </w:r>
    </w:p>
    <w:p w:rsidR="008574F2" w:rsidRDefault="008574F2" w:rsidP="007C41FB"/>
    <w:p w:rsidR="008574F2" w:rsidRDefault="008574F2" w:rsidP="007C41FB">
      <w:r>
        <w:t>Clinton Adult New Readers</w:t>
      </w:r>
      <w:r>
        <w:tab/>
      </w:r>
      <w:r>
        <w:tab/>
      </w:r>
      <w:r>
        <w:tab/>
      </w:r>
      <w:r>
        <w:tab/>
        <w:t>Anne Lynch</w:t>
      </w:r>
    </w:p>
    <w:p w:rsidR="008574F2" w:rsidRDefault="008574F2" w:rsidP="007C41FB"/>
    <w:p w:rsidR="008574F2" w:rsidRDefault="008574F2" w:rsidP="007C41FB">
      <w:r>
        <w:t>Clinton County Homeless</w:t>
      </w:r>
      <w:r w:rsidR="006C342E">
        <w:t xml:space="preserve"> Shelter</w:t>
      </w:r>
      <w:r w:rsidR="006C342E">
        <w:tab/>
      </w:r>
      <w:r w:rsidR="006C342E">
        <w:tab/>
      </w:r>
      <w:r w:rsidR="006C342E">
        <w:tab/>
      </w:r>
      <w:r w:rsidR="006C342E">
        <w:tab/>
        <w:t>Denise Stryker</w:t>
      </w:r>
    </w:p>
    <w:p w:rsidR="00A235EF" w:rsidRDefault="00A235EF" w:rsidP="007C41FB"/>
    <w:p w:rsidR="00A235EF" w:rsidRDefault="00A235EF" w:rsidP="007C41FB">
      <w:pPr>
        <w:rPr>
          <w:b/>
          <w:color w:val="984806" w:themeColor="accent6" w:themeShade="80"/>
          <w:u w:val="single"/>
        </w:rPr>
      </w:pPr>
      <w:r>
        <w:rPr>
          <w:b/>
          <w:color w:val="984806" w:themeColor="accent6" w:themeShade="80"/>
          <w:u w:val="single"/>
        </w:rPr>
        <w:t>CONSULTANT</w:t>
      </w:r>
    </w:p>
    <w:p w:rsidR="00A235EF" w:rsidRDefault="00A235EF" w:rsidP="007C41FB">
      <w:pPr>
        <w:rPr>
          <w:color w:val="000000" w:themeColor="text1"/>
        </w:rPr>
      </w:pPr>
      <w:r>
        <w:rPr>
          <w:color w:val="000000" w:themeColor="text1"/>
        </w:rPr>
        <w:t>Wilmington College Professor</w:t>
      </w:r>
      <w:r w:rsidR="00D7278E">
        <w:rPr>
          <w:color w:val="000000" w:themeColor="text1"/>
        </w:rPr>
        <w:tab/>
      </w:r>
      <w:r w:rsidR="00D7278E">
        <w:rPr>
          <w:color w:val="000000" w:themeColor="text1"/>
        </w:rPr>
        <w:tab/>
      </w:r>
      <w:r w:rsidR="00D7278E">
        <w:rPr>
          <w:color w:val="000000" w:themeColor="text1"/>
        </w:rPr>
        <w:tab/>
      </w:r>
      <w:r w:rsidR="00D7278E">
        <w:rPr>
          <w:color w:val="000000" w:themeColor="text1"/>
        </w:rPr>
        <w:tab/>
        <w:t>Prof. Michelle Berry</w:t>
      </w:r>
    </w:p>
    <w:p w:rsidR="00A235EF" w:rsidRPr="00A235EF" w:rsidRDefault="00D7278E" w:rsidP="007C41FB">
      <w:pPr>
        <w:rPr>
          <w:color w:val="000000" w:themeColor="text1"/>
        </w:rPr>
      </w:pPr>
      <w:r>
        <w:rPr>
          <w:color w:val="000000" w:themeColor="text1"/>
        </w:rPr>
        <w:t>of</w:t>
      </w:r>
      <w:r w:rsidR="00A235EF">
        <w:rPr>
          <w:color w:val="000000" w:themeColor="text1"/>
        </w:rPr>
        <w:t xml:space="preserve"> Early Childhood Ed</w:t>
      </w:r>
      <w:r w:rsidR="003A1F2E">
        <w:rPr>
          <w:color w:val="000000" w:themeColor="text1"/>
        </w:rPr>
        <w:t>ucation</w:t>
      </w:r>
    </w:p>
    <w:p w:rsidR="008574F2" w:rsidRDefault="009D4158" w:rsidP="00436220">
      <w:r>
        <w:rPr>
          <w:noProof/>
        </w:rPr>
        <w:lastRenderedPageBreak/>
        <w:drawing>
          <wp:inline distT="0" distB="0" distL="0" distR="0">
            <wp:extent cx="2057400" cy="1314450"/>
            <wp:effectExtent l="19050" t="0" r="0" b="0"/>
            <wp:docPr id="7" name="Picture 7" descr="C:\Documents and Settings\Carole  Erdman\Local Settings\Temporary Internet Files\Content.IE5\IMBB5CJ7\j043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arole  Erdman\Local Settings\Temporary Internet Files\Content.IE5\IMBB5CJ7\j0433066[1].jpg"/>
                    <pic:cNvPicPr>
                      <a:picLocks noChangeAspect="1" noChangeArrowheads="1"/>
                    </pic:cNvPicPr>
                  </pic:nvPicPr>
                  <pic:blipFill>
                    <a:blip r:embed="rId12" cstate="print"/>
                    <a:srcRect/>
                    <a:stretch>
                      <a:fillRect/>
                    </a:stretch>
                  </pic:blipFill>
                  <pic:spPr bwMode="auto">
                    <a:xfrm>
                      <a:off x="0" y="0"/>
                      <a:ext cx="2058051" cy="1314866"/>
                    </a:xfrm>
                    <a:prstGeom prst="rect">
                      <a:avLst/>
                    </a:prstGeom>
                    <a:noFill/>
                    <a:ln w="9525">
                      <a:noFill/>
                      <a:miter lim="800000"/>
                      <a:headEnd/>
                      <a:tailEnd/>
                    </a:ln>
                  </pic:spPr>
                </pic:pic>
              </a:graphicData>
            </a:graphic>
          </wp:inline>
        </w:drawing>
      </w:r>
    </w:p>
    <w:p w:rsidR="00436220" w:rsidRDefault="00436220" w:rsidP="00436220">
      <w:pPr>
        <w:pStyle w:val="NoSpacing"/>
        <w:jc w:val="center"/>
      </w:pPr>
    </w:p>
    <w:p w:rsidR="008574F2" w:rsidRPr="00436220" w:rsidRDefault="00702F63" w:rsidP="00436220">
      <w:pPr>
        <w:pStyle w:val="NoSpacing"/>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5.4pt;height:33pt" fillcolor="#06c" strokecolor="#9cf" strokeweight="1.5pt">
            <v:shadow on="t" color="#900"/>
            <v:textpath style="font-family:&quot;Arial&quot;;font-size:14pt;v-text-kern:t" trim="t" fitpath="t" string="CLINTON COUNTY COMMUNITY ACTION&#10;     HEAD START POLICY COUNCIL"/>
          </v:shape>
        </w:pict>
      </w:r>
    </w:p>
    <w:p w:rsidR="00D27A29" w:rsidRDefault="00D27A29" w:rsidP="007C41FB"/>
    <w:p w:rsidR="00D27A29" w:rsidRDefault="00D27A29" w:rsidP="007C41FB"/>
    <w:p w:rsidR="007C41FB" w:rsidRDefault="00702F63" w:rsidP="007C41FB">
      <w:r>
        <w:pict>
          <v:shape id="_x0000_i1026" type="#_x0000_t136" style="width:156.6pt;height:14.4pt" fillcolor="#06c" strokecolor="#9cf" strokeweight="1.5pt">
            <v:shadow on="t" color="#900"/>
            <v:textpath style="font-family:&quot;Arial&quot;;font-size:12pt;v-text-kern:t" trim="t" fitpath="t" string="POLICY COUNCIL PARENTS"/>
          </v:shape>
        </w:pict>
      </w:r>
    </w:p>
    <w:p w:rsidR="00A64B7C" w:rsidRDefault="00A64B7C" w:rsidP="007C41FB"/>
    <w:p w:rsidR="00436220" w:rsidRDefault="004634C2" w:rsidP="007C41FB">
      <w:r>
        <w:t>Gloria Davarie</w:t>
      </w:r>
    </w:p>
    <w:p w:rsidR="00AB00FB" w:rsidRDefault="00823D87" w:rsidP="007C41FB">
      <w:r>
        <w:t>Latashia Stiltner</w:t>
      </w:r>
    </w:p>
    <w:p w:rsidR="00AB00FB" w:rsidRDefault="00823D87" w:rsidP="007C41FB">
      <w:r>
        <w:t>Morgan Gallagher</w:t>
      </w:r>
    </w:p>
    <w:p w:rsidR="00AB00FB" w:rsidRDefault="00163D86" w:rsidP="007C41FB">
      <w:r>
        <w:t>Marsha Greene</w:t>
      </w:r>
    </w:p>
    <w:p w:rsidR="00AB00FB" w:rsidRDefault="00823D87" w:rsidP="007C41FB">
      <w:r>
        <w:t>Amanda Yerian</w:t>
      </w:r>
    </w:p>
    <w:p w:rsidR="00AB00FB" w:rsidRDefault="00823D87" w:rsidP="007C41FB">
      <w:r>
        <w:t>April Ritchey</w:t>
      </w:r>
    </w:p>
    <w:p w:rsidR="00AB00FB" w:rsidRDefault="00823D87" w:rsidP="007C41FB">
      <w:r>
        <w:t>Jesse Damron</w:t>
      </w:r>
    </w:p>
    <w:p w:rsidR="00436220" w:rsidRDefault="00436220" w:rsidP="007C41FB"/>
    <w:p w:rsidR="00436220" w:rsidRDefault="00436220" w:rsidP="007C41FB"/>
    <w:p w:rsidR="00436220" w:rsidRDefault="00436220" w:rsidP="007C41FB"/>
    <w:p w:rsidR="00436220" w:rsidRDefault="00436220" w:rsidP="007C41FB"/>
    <w:p w:rsidR="00436220" w:rsidRDefault="00702F63" w:rsidP="007C41FB">
      <w:r>
        <w:pict>
          <v:shape id="_x0000_i1027" type="#_x0000_t136" style="width:4in;height:14.4pt" fillcolor="#06c" strokecolor="#9cf" strokeweight="1.5pt">
            <v:shadow on="t" color="#900"/>
            <v:textpath style="font-family:&quot;Arial&quot;;font-size:12pt;v-text-kern:t" trim="t" fitpath="t" string="POLICY COUNCIL COMMUNITY REPRESENTATIVES"/>
          </v:shape>
        </w:pict>
      </w:r>
    </w:p>
    <w:p w:rsidR="00AB00FB" w:rsidRDefault="00AB00FB" w:rsidP="007C41FB"/>
    <w:p w:rsidR="00AB00FB" w:rsidRDefault="00AB00FB" w:rsidP="007C41FB"/>
    <w:p w:rsidR="00AB00FB" w:rsidRDefault="004608D1" w:rsidP="007C41FB">
      <w:r>
        <w:t>Kathi Spirk</w:t>
      </w:r>
      <w:r>
        <w:tab/>
      </w:r>
      <w:r>
        <w:tab/>
      </w:r>
      <w:r>
        <w:tab/>
      </w:r>
      <w:r>
        <w:tab/>
      </w:r>
      <w:r>
        <w:tab/>
        <w:t xml:space="preserve">Clinton Co. Job &amp; Family Services </w:t>
      </w:r>
    </w:p>
    <w:p w:rsidR="004608D1" w:rsidRDefault="004608D1" w:rsidP="007C41FB">
      <w:r>
        <w:tab/>
      </w:r>
      <w:r>
        <w:tab/>
      </w:r>
      <w:r>
        <w:tab/>
      </w:r>
      <w:r>
        <w:tab/>
      </w:r>
      <w:r>
        <w:tab/>
      </w:r>
      <w:r>
        <w:tab/>
        <w:t>Assistant Director</w:t>
      </w:r>
    </w:p>
    <w:p w:rsidR="00823D87" w:rsidRDefault="00823D87" w:rsidP="007C41FB"/>
    <w:p w:rsidR="00823D87" w:rsidRDefault="00823D87" w:rsidP="007C41FB">
      <w:r>
        <w:t>Kym Cooper-Parks</w:t>
      </w:r>
      <w:r>
        <w:tab/>
      </w:r>
      <w:r>
        <w:tab/>
      </w:r>
      <w:r>
        <w:tab/>
      </w:r>
      <w:r>
        <w:tab/>
        <w:t>United Way Coordinator</w:t>
      </w:r>
    </w:p>
    <w:p w:rsidR="00823D87" w:rsidRDefault="00823D87" w:rsidP="007C41FB"/>
    <w:p w:rsidR="00823D87" w:rsidRDefault="00823D87" w:rsidP="007C41FB">
      <w:r>
        <w:t>Eleanor Harris</w:t>
      </w:r>
      <w:r>
        <w:tab/>
      </w:r>
      <w:r>
        <w:tab/>
      </w:r>
      <w:r>
        <w:tab/>
      </w:r>
      <w:r>
        <w:tab/>
        <w:t>Harvest of Gold</w:t>
      </w:r>
      <w:r>
        <w:tab/>
      </w:r>
    </w:p>
    <w:p w:rsidR="00163D86" w:rsidRDefault="00163D86"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41FB"/>
    <w:p w:rsidR="00046D6F" w:rsidRDefault="00046D6F" w:rsidP="007C1504">
      <w:pPr>
        <w:jc w:val="cente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posOffset>-161925</wp:posOffset>
            </wp:positionV>
            <wp:extent cx="5941695" cy="4267200"/>
            <wp:effectExtent l="1905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41695" cy="4267200"/>
                    </a:xfrm>
                    <a:prstGeom prst="rect">
                      <a:avLst/>
                    </a:prstGeom>
                    <a:noFill/>
                    <a:ln w="9525">
                      <a:noFill/>
                      <a:miter lim="800000"/>
                      <a:headEnd/>
                      <a:tailEnd/>
                    </a:ln>
                  </pic:spPr>
                </pic:pic>
              </a:graphicData>
            </a:graphic>
          </wp:anchor>
        </w:drawing>
      </w:r>
      <w:r w:rsidR="007C1504">
        <w:rPr>
          <w:noProof/>
        </w:rPr>
        <w:drawing>
          <wp:inline distT="0" distB="0" distL="0" distR="0">
            <wp:extent cx="476250" cy="600075"/>
            <wp:effectExtent l="19050" t="0" r="0" b="0"/>
            <wp:docPr id="10" name="Picture 10" descr="C:\Documents and Settings\Carole  Erdman\Local Settings\Temporary Internet Files\Content.IE5\P7UMAVID\j0439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arole  Erdman\Local Settings\Temporary Internet Files\Content.IE5\P7UMAVID\j0439336[1].jpg"/>
                    <pic:cNvPicPr>
                      <a:picLocks noChangeAspect="1" noChangeArrowheads="1"/>
                    </pic:cNvPicPr>
                  </pic:nvPicPr>
                  <pic:blipFill>
                    <a:blip r:embed="rId14"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CE3ACD" w:rsidRDefault="00CE3ACD" w:rsidP="007C41FB"/>
    <w:p w:rsidR="00CE3ACD" w:rsidRPr="002C0E10" w:rsidRDefault="00CE3ACD" w:rsidP="000353C3">
      <w:pPr>
        <w:spacing w:before="120"/>
        <w:jc w:val="center"/>
        <w:rPr>
          <w:b/>
          <w:color w:val="943634" w:themeColor="accent2" w:themeShade="BF"/>
          <w:u w:val="single"/>
        </w:rPr>
      </w:pPr>
      <w:r w:rsidRPr="002C0E10">
        <w:rPr>
          <w:b/>
          <w:color w:val="943634" w:themeColor="accent2" w:themeShade="BF"/>
          <w:u w:val="single"/>
        </w:rPr>
        <w:t>DISTRIBUTION OF HEAD START CHILDREN</w:t>
      </w:r>
      <w:r w:rsidR="002C0E10" w:rsidRPr="002C0E10">
        <w:rPr>
          <w:b/>
          <w:color w:val="943634" w:themeColor="accent2" w:themeShade="BF"/>
          <w:u w:val="single"/>
        </w:rPr>
        <w:t xml:space="preserve"> 11-12</w:t>
      </w:r>
    </w:p>
    <w:p w:rsidR="00857CD7" w:rsidRDefault="00F378C4" w:rsidP="000353C3">
      <w:pPr>
        <w:spacing w:before="120"/>
      </w:pPr>
      <w:r>
        <w:t>WILMINGTON</w:t>
      </w:r>
      <w:r>
        <w:tab/>
      </w:r>
      <w:r>
        <w:tab/>
      </w:r>
      <w:r>
        <w:tab/>
      </w:r>
      <w:r>
        <w:tab/>
      </w:r>
      <w:r>
        <w:tab/>
      </w:r>
      <w:r>
        <w:tab/>
      </w:r>
      <w:r>
        <w:tab/>
      </w:r>
      <w:r>
        <w:tab/>
      </w:r>
      <w:r>
        <w:tab/>
        <w:t>88</w:t>
      </w:r>
    </w:p>
    <w:p w:rsidR="00857CD7" w:rsidRDefault="00FC53D9" w:rsidP="00857CD7">
      <w:r>
        <w:t>CLARKSVILLE</w:t>
      </w:r>
      <w:r>
        <w:tab/>
      </w:r>
      <w:r>
        <w:tab/>
      </w:r>
      <w:r>
        <w:tab/>
      </w:r>
      <w:r>
        <w:tab/>
      </w:r>
      <w:r>
        <w:tab/>
      </w:r>
      <w:r>
        <w:tab/>
      </w:r>
      <w:r>
        <w:tab/>
      </w:r>
      <w:r>
        <w:tab/>
      </w:r>
      <w:r>
        <w:tab/>
      </w:r>
      <w:r w:rsidR="008C670C">
        <w:t>5</w:t>
      </w:r>
    </w:p>
    <w:p w:rsidR="00857CD7" w:rsidRDefault="008C670C" w:rsidP="00857CD7">
      <w:r>
        <w:t>SABINA</w:t>
      </w:r>
      <w:r>
        <w:tab/>
      </w:r>
      <w:r>
        <w:tab/>
      </w:r>
      <w:r>
        <w:tab/>
      </w:r>
      <w:r>
        <w:tab/>
      </w:r>
      <w:r>
        <w:tab/>
      </w:r>
      <w:r>
        <w:tab/>
      </w:r>
      <w:r>
        <w:tab/>
      </w:r>
      <w:r>
        <w:tab/>
      </w:r>
      <w:r>
        <w:tab/>
      </w:r>
      <w:r>
        <w:tab/>
      </w:r>
      <w:r w:rsidR="00F378C4">
        <w:t>12</w:t>
      </w:r>
    </w:p>
    <w:p w:rsidR="00857CD7" w:rsidRDefault="008C670C" w:rsidP="00857CD7">
      <w:r>
        <w:t>MIDLAND</w:t>
      </w:r>
      <w:r>
        <w:tab/>
      </w:r>
      <w:r>
        <w:tab/>
      </w:r>
      <w:r>
        <w:tab/>
      </w:r>
      <w:r>
        <w:tab/>
      </w:r>
      <w:r>
        <w:tab/>
      </w:r>
      <w:r>
        <w:tab/>
      </w:r>
      <w:r>
        <w:tab/>
      </w:r>
      <w:r>
        <w:tab/>
      </w:r>
      <w:r>
        <w:tab/>
      </w:r>
      <w:r>
        <w:tab/>
      </w:r>
      <w:r w:rsidR="00F378C4">
        <w:t>3</w:t>
      </w:r>
    </w:p>
    <w:p w:rsidR="00857CD7" w:rsidRDefault="008C670C" w:rsidP="00857CD7">
      <w:r>
        <w:t>BLANCHESTER</w:t>
      </w:r>
      <w:r>
        <w:tab/>
      </w:r>
      <w:r>
        <w:tab/>
      </w:r>
      <w:r>
        <w:tab/>
      </w:r>
      <w:r>
        <w:tab/>
      </w:r>
      <w:r>
        <w:tab/>
      </w:r>
      <w:r>
        <w:tab/>
      </w:r>
      <w:r>
        <w:tab/>
      </w:r>
      <w:r>
        <w:tab/>
      </w:r>
      <w:r>
        <w:tab/>
      </w:r>
      <w:r w:rsidR="00F378C4">
        <w:t>6</w:t>
      </w:r>
    </w:p>
    <w:p w:rsidR="00857CD7" w:rsidRDefault="008C670C" w:rsidP="00857CD7">
      <w:r>
        <w:t>NEW VIENNA</w:t>
      </w:r>
      <w:r>
        <w:tab/>
      </w:r>
      <w:r>
        <w:tab/>
      </w:r>
      <w:r>
        <w:tab/>
      </w:r>
      <w:r>
        <w:tab/>
      </w:r>
      <w:r>
        <w:tab/>
      </w:r>
      <w:r>
        <w:tab/>
      </w:r>
      <w:r>
        <w:tab/>
      </w:r>
      <w:r>
        <w:tab/>
      </w:r>
      <w:r>
        <w:tab/>
        <w:t>1</w:t>
      </w:r>
      <w:r w:rsidR="00F378C4">
        <w:t>2</w:t>
      </w:r>
    </w:p>
    <w:p w:rsidR="00857CD7" w:rsidRDefault="00857CD7" w:rsidP="00857CD7">
      <w:r>
        <w:t>MART</w:t>
      </w:r>
      <w:r w:rsidR="008C670C">
        <w:t>INSVILLE</w:t>
      </w:r>
      <w:r w:rsidR="008C670C">
        <w:tab/>
      </w:r>
      <w:r w:rsidR="008C670C">
        <w:tab/>
      </w:r>
      <w:r w:rsidR="008C670C">
        <w:tab/>
      </w:r>
      <w:r w:rsidR="008C670C">
        <w:tab/>
      </w:r>
      <w:r w:rsidR="008C670C">
        <w:tab/>
      </w:r>
      <w:r w:rsidR="008C670C">
        <w:tab/>
      </w:r>
      <w:r w:rsidR="008C670C">
        <w:tab/>
      </w:r>
      <w:r w:rsidR="008C670C">
        <w:tab/>
      </w:r>
      <w:r w:rsidR="008C670C">
        <w:tab/>
        <w:t>1</w:t>
      </w:r>
      <w:r w:rsidR="00F378C4">
        <w:t>4</w:t>
      </w:r>
    </w:p>
    <w:p w:rsidR="00857CD7" w:rsidRDefault="008C670C" w:rsidP="00857CD7">
      <w:r>
        <w:t>CUBA</w:t>
      </w:r>
      <w:r>
        <w:tab/>
      </w:r>
      <w:r>
        <w:tab/>
      </w:r>
      <w:r>
        <w:tab/>
      </w:r>
      <w:r>
        <w:tab/>
      </w:r>
      <w:r>
        <w:tab/>
      </w:r>
      <w:r>
        <w:tab/>
      </w:r>
      <w:r>
        <w:tab/>
      </w:r>
      <w:r>
        <w:tab/>
      </w:r>
      <w:r>
        <w:tab/>
      </w:r>
      <w:r>
        <w:tab/>
      </w:r>
      <w:r>
        <w:tab/>
        <w:t>3</w:t>
      </w:r>
    </w:p>
    <w:p w:rsidR="00857CD7" w:rsidRPr="000353C3" w:rsidRDefault="00857CD7" w:rsidP="00857CD7">
      <w:pPr>
        <w:rPr>
          <w:u w:val="single"/>
        </w:rPr>
      </w:pPr>
      <w:r w:rsidRPr="000353C3">
        <w:rPr>
          <w:u w:val="single"/>
        </w:rPr>
        <w:t>REESVILLE</w:t>
      </w:r>
      <w:r w:rsidRPr="000353C3">
        <w:rPr>
          <w:u w:val="single"/>
        </w:rPr>
        <w:tab/>
      </w:r>
      <w:r>
        <w:tab/>
      </w:r>
      <w:r>
        <w:tab/>
      </w:r>
      <w:r>
        <w:tab/>
      </w:r>
      <w:r>
        <w:tab/>
      </w:r>
      <w:r>
        <w:tab/>
      </w:r>
      <w:r>
        <w:tab/>
      </w:r>
      <w:r>
        <w:tab/>
      </w:r>
      <w:r>
        <w:tab/>
      </w:r>
      <w:r>
        <w:tab/>
      </w:r>
      <w:r w:rsidRPr="000353C3">
        <w:rPr>
          <w:u w:val="single"/>
        </w:rPr>
        <w:t>1</w:t>
      </w:r>
      <w:r w:rsidR="000353C3">
        <w:rPr>
          <w:u w:val="single"/>
        </w:rPr>
        <w:t>__</w:t>
      </w:r>
    </w:p>
    <w:p w:rsidR="00857CD7" w:rsidRPr="00857CD7" w:rsidRDefault="00F378C4" w:rsidP="00857CD7">
      <w:r>
        <w:t>Yearly OTAL</w:t>
      </w:r>
      <w:r>
        <w:tab/>
      </w:r>
      <w:r>
        <w:tab/>
      </w:r>
      <w:r>
        <w:tab/>
      </w:r>
      <w:r>
        <w:tab/>
      </w:r>
      <w:r>
        <w:tab/>
      </w:r>
      <w:r>
        <w:tab/>
      </w:r>
      <w:r>
        <w:tab/>
      </w:r>
      <w:r>
        <w:tab/>
      </w:r>
      <w:r>
        <w:tab/>
      </w:r>
      <w:r>
        <w:tab/>
        <w:t>144</w:t>
      </w:r>
      <w:r w:rsidR="00857CD7">
        <w:tab/>
      </w:r>
      <w:r w:rsidR="00857CD7">
        <w:tab/>
      </w:r>
      <w:r w:rsidR="00857CD7">
        <w:tab/>
      </w:r>
      <w:r w:rsidR="00857CD7">
        <w:tab/>
      </w:r>
      <w:r w:rsidR="00857CD7">
        <w:tab/>
      </w:r>
      <w:r w:rsidR="00857CD7">
        <w:tab/>
      </w:r>
    </w:p>
    <w:p w:rsidR="00CE3ACD" w:rsidRDefault="00CE3ACD" w:rsidP="00CE3ACD">
      <w:pPr>
        <w:jc w:val="center"/>
        <w:rPr>
          <w:b/>
          <w:u w:val="single"/>
        </w:rPr>
      </w:pPr>
    </w:p>
    <w:p w:rsidR="00F378C4" w:rsidRDefault="00F378C4" w:rsidP="00D642D3">
      <w:pPr>
        <w:rPr>
          <w:b/>
          <w:color w:val="943634" w:themeColor="accent2" w:themeShade="BF"/>
          <w:u w:val="single"/>
        </w:rPr>
      </w:pPr>
    </w:p>
    <w:p w:rsidR="00F378C4" w:rsidRDefault="00F378C4" w:rsidP="00D642D3">
      <w:pPr>
        <w:rPr>
          <w:b/>
          <w:color w:val="943634" w:themeColor="accent2" w:themeShade="BF"/>
          <w:u w:val="single"/>
        </w:rPr>
      </w:pPr>
    </w:p>
    <w:p w:rsidR="00275D2A" w:rsidRPr="002C0E10" w:rsidRDefault="00D642D3" w:rsidP="00D642D3">
      <w:pPr>
        <w:rPr>
          <w:b/>
          <w:color w:val="943634" w:themeColor="accent2" w:themeShade="BF"/>
          <w:u w:val="single"/>
        </w:rPr>
      </w:pPr>
      <w:r w:rsidRPr="002C0E10">
        <w:rPr>
          <w:b/>
          <w:color w:val="943634" w:themeColor="accent2" w:themeShade="BF"/>
          <w:u w:val="single"/>
        </w:rPr>
        <w:lastRenderedPageBreak/>
        <w:t>AVERAGE MONTHLY ENROLLMENT AND % OF ELIGIBLE CHILDREN</w:t>
      </w:r>
    </w:p>
    <w:p w:rsidR="00651D99" w:rsidRPr="00651D99" w:rsidRDefault="008C670C" w:rsidP="00D642D3">
      <w:r>
        <w:t xml:space="preserve"> </w:t>
      </w:r>
      <w:r w:rsidR="00F378C4">
        <w:t>136</w:t>
      </w:r>
      <w:r w:rsidR="00651D99">
        <w:t xml:space="preserve"> approximate eligible children living in poverty. </w:t>
      </w:r>
    </w:p>
    <w:p w:rsidR="00D642D3" w:rsidRDefault="004F2E09" w:rsidP="00D642D3">
      <w:r>
        <w:t>100% ENROLLED</w:t>
      </w:r>
      <w:r w:rsidR="00867688">
        <w:t xml:space="preserve"> each</w:t>
      </w:r>
      <w:r w:rsidR="00612FE5">
        <w:t xml:space="preserve"> month 2010-11 (126</w:t>
      </w:r>
      <w:r w:rsidR="00651D99">
        <w:t xml:space="preserve"> </w:t>
      </w:r>
      <w:r w:rsidR="00612FE5">
        <w:t xml:space="preserve">children) </w:t>
      </w:r>
    </w:p>
    <w:p w:rsidR="004F2E09" w:rsidRDefault="00F378C4" w:rsidP="00D642D3">
      <w:r>
        <w:t>6</w:t>
      </w:r>
      <w:r w:rsidR="004F2E09">
        <w:t xml:space="preserve">% </w:t>
      </w:r>
      <w:r w:rsidR="00B113BC">
        <w:t>of</w:t>
      </w:r>
      <w:r w:rsidR="00651D99">
        <w:t xml:space="preserve"> total 126 were </w:t>
      </w:r>
      <w:r w:rsidR="004F2E09">
        <w:t>OVER INCOME</w:t>
      </w:r>
    </w:p>
    <w:p w:rsidR="004F2E09" w:rsidRPr="004F2E09" w:rsidRDefault="00F378C4" w:rsidP="00D642D3">
      <w:r>
        <w:t>94</w:t>
      </w:r>
      <w:r w:rsidR="004F2E09">
        <w:t xml:space="preserve">% </w:t>
      </w:r>
      <w:r w:rsidR="00651D99">
        <w:t>Of the 126 children were income eligible.</w:t>
      </w:r>
    </w:p>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2B2BB8" w:rsidRDefault="002B2BB8" w:rsidP="00520041"/>
    <w:p w:rsidR="00C14DC1" w:rsidRPr="00050DD2" w:rsidRDefault="00520041" w:rsidP="00520041">
      <w:r w:rsidRPr="00050DD2">
        <w:object w:dxaOrig="9256"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pt;height:108pt" o:ole="">
            <v:imagedata r:id="rId15" o:title=""/>
          </v:shape>
          <o:OLEObject Type="Embed" ProgID="PBrush" ShapeID="_x0000_i1028" DrawAspect="Content" ObjectID="_1404738692" r:id="rId16"/>
        </w:object>
      </w:r>
      <w:r w:rsidR="00702F63" w:rsidRPr="00702F63">
        <w:rPr>
          <w:u w:val="single"/>
        </w:rPr>
        <w:pict>
          <v:shape id="_x0000_i1029" type="#_x0000_t136" style="width:321.6pt;height:27.6pt" fillcolor="#369" stroked="f">
            <v:shadow on="t" color="#b2b2b2" opacity="52429f" offset="3pt"/>
            <v:textpath style="font-family:&quot;Arial&quot;;font-size:12pt;v-text-kern:t" trim="t" fitpath="t" string="HEAD START STAFF"/>
          </v:shape>
        </w:pict>
      </w:r>
    </w:p>
    <w:p w:rsidR="00050DD2" w:rsidRDefault="00050DD2" w:rsidP="00CE3ACD">
      <w:pPr>
        <w:rPr>
          <w:b/>
          <w:color w:val="FF0000"/>
          <w:u w:val="single"/>
        </w:rPr>
      </w:pPr>
    </w:p>
    <w:p w:rsidR="00050DD2" w:rsidRDefault="00050DD2" w:rsidP="00CE3ACD">
      <w:pPr>
        <w:rPr>
          <w:b/>
          <w:color w:val="FF0000"/>
          <w:u w:val="single"/>
        </w:rPr>
      </w:pPr>
    </w:p>
    <w:p w:rsidR="00C14DC1" w:rsidRDefault="00C14DC1" w:rsidP="00CE3ACD">
      <w:pPr>
        <w:rPr>
          <w:b/>
          <w:color w:val="FF0000"/>
          <w:u w:val="single"/>
        </w:rPr>
      </w:pPr>
      <w:r>
        <w:rPr>
          <w:b/>
          <w:color w:val="FF0000"/>
          <w:u w:val="single"/>
        </w:rPr>
        <w:t>TEACHING STAFF</w:t>
      </w:r>
    </w:p>
    <w:p w:rsidR="00C14DC1" w:rsidRDefault="00050DD2" w:rsidP="00CE3ACD">
      <w:pPr>
        <w:rPr>
          <w:color w:val="1F497D" w:themeColor="text2"/>
        </w:rPr>
      </w:pPr>
      <w:r>
        <w:rPr>
          <w:color w:val="1F497D" w:themeColor="text2"/>
        </w:rPr>
        <w:tab/>
      </w:r>
      <w:r>
        <w:rPr>
          <w:color w:val="1F497D" w:themeColor="text2"/>
        </w:rPr>
        <w:tab/>
      </w:r>
      <w:r>
        <w:rPr>
          <w:color w:val="1F497D" w:themeColor="text2"/>
        </w:rPr>
        <w:tab/>
      </w:r>
    </w:p>
    <w:p w:rsidR="00A4440F" w:rsidRDefault="00A4440F" w:rsidP="00CE3ACD">
      <w:pPr>
        <w:rPr>
          <w:color w:val="1F497D" w:themeColor="text2"/>
        </w:rPr>
      </w:pPr>
      <w:r>
        <w:rPr>
          <w:color w:val="1F497D" w:themeColor="text2"/>
        </w:rPr>
        <w:t>Doreen Arnett</w:t>
      </w:r>
    </w:p>
    <w:p w:rsidR="00A4440F" w:rsidRDefault="00E639F8" w:rsidP="00CE3ACD">
      <w:pPr>
        <w:rPr>
          <w:color w:val="1F497D" w:themeColor="text2"/>
        </w:rPr>
      </w:pPr>
      <w:r>
        <w:rPr>
          <w:color w:val="1F497D" w:themeColor="text2"/>
        </w:rPr>
        <w:t>Cara George</w:t>
      </w:r>
    </w:p>
    <w:p w:rsidR="00A4440F" w:rsidRDefault="00A4440F" w:rsidP="00CE3ACD">
      <w:pPr>
        <w:rPr>
          <w:color w:val="1F497D" w:themeColor="text2"/>
        </w:rPr>
      </w:pPr>
      <w:r>
        <w:rPr>
          <w:color w:val="1F497D" w:themeColor="text2"/>
        </w:rPr>
        <w:t>Anita Bates</w:t>
      </w:r>
    </w:p>
    <w:p w:rsidR="00A4440F" w:rsidRDefault="00A4440F" w:rsidP="00CE3ACD">
      <w:pPr>
        <w:rPr>
          <w:color w:val="1F497D" w:themeColor="text2"/>
        </w:rPr>
      </w:pPr>
      <w:r>
        <w:rPr>
          <w:color w:val="1F497D" w:themeColor="text2"/>
        </w:rPr>
        <w:t>Cindy Black</w:t>
      </w:r>
    </w:p>
    <w:p w:rsidR="00A4440F" w:rsidRDefault="00A4440F" w:rsidP="00CE3ACD">
      <w:pPr>
        <w:rPr>
          <w:color w:val="1F497D" w:themeColor="text2"/>
        </w:rPr>
      </w:pPr>
      <w:r>
        <w:rPr>
          <w:color w:val="1F497D" w:themeColor="text2"/>
        </w:rPr>
        <w:t xml:space="preserve">Sandy </w:t>
      </w:r>
      <w:r w:rsidR="00627A99">
        <w:rPr>
          <w:color w:val="1F497D" w:themeColor="text2"/>
        </w:rPr>
        <w:t>Burns</w:t>
      </w:r>
    </w:p>
    <w:p w:rsidR="00A4440F" w:rsidRDefault="00A4440F" w:rsidP="00CE3ACD">
      <w:pPr>
        <w:rPr>
          <w:color w:val="1F497D" w:themeColor="text2"/>
        </w:rPr>
      </w:pPr>
      <w:r>
        <w:rPr>
          <w:color w:val="1F497D" w:themeColor="text2"/>
        </w:rPr>
        <w:t>Sue Burden</w:t>
      </w:r>
    </w:p>
    <w:p w:rsidR="00A4440F" w:rsidRDefault="00A4440F" w:rsidP="00CE3ACD">
      <w:pPr>
        <w:rPr>
          <w:color w:val="1F497D" w:themeColor="text2"/>
        </w:rPr>
      </w:pPr>
      <w:r>
        <w:rPr>
          <w:color w:val="1F497D" w:themeColor="text2"/>
        </w:rPr>
        <w:t>Loretta Keech</w:t>
      </w:r>
    </w:p>
    <w:p w:rsidR="00A4440F" w:rsidRDefault="00A4440F" w:rsidP="00CE3ACD">
      <w:pPr>
        <w:rPr>
          <w:color w:val="1F497D" w:themeColor="text2"/>
        </w:rPr>
      </w:pPr>
      <w:r>
        <w:rPr>
          <w:color w:val="1F497D" w:themeColor="text2"/>
        </w:rPr>
        <w:t>Claudia Martinez</w:t>
      </w:r>
    </w:p>
    <w:p w:rsidR="00C14DC1" w:rsidRDefault="00C14DC1" w:rsidP="00CE3ACD">
      <w:pPr>
        <w:rPr>
          <w:b/>
          <w:color w:val="FF0000"/>
          <w:u w:val="single"/>
        </w:rPr>
      </w:pPr>
    </w:p>
    <w:p w:rsidR="00C14DC1" w:rsidRDefault="00802D65" w:rsidP="00CE3ACD">
      <w:pPr>
        <w:rPr>
          <w:b/>
          <w:color w:val="FF0000"/>
          <w:u w:val="single"/>
        </w:rPr>
      </w:pPr>
      <w:r>
        <w:rPr>
          <w:b/>
          <w:color w:val="FF0000"/>
          <w:u w:val="single"/>
        </w:rPr>
        <w:t>TRANSPORTATION STAFF</w:t>
      </w:r>
      <w:r w:rsidR="007C1504">
        <w:rPr>
          <w:b/>
          <w:color w:val="FF0000"/>
          <w:u w:val="single"/>
        </w:rPr>
        <w:t xml:space="preserve">   </w:t>
      </w:r>
      <w:r w:rsidR="007C1504">
        <w:rPr>
          <w:b/>
          <w:noProof/>
          <w:color w:val="FF0000"/>
          <w:u w:val="single"/>
        </w:rPr>
        <w:drawing>
          <wp:inline distT="0" distB="0" distL="0" distR="0">
            <wp:extent cx="457200" cy="381000"/>
            <wp:effectExtent l="19050" t="0" r="0" b="0"/>
            <wp:docPr id="11" name="Picture 11" descr="C:\Documents and Settings\Carole  Erdman\Local Settings\Temporary Internet Files\Content.IE5\LQZ1LUGY\j04338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e  Erdman\Local Settings\Temporary Internet Files\Content.IE5\LQZ1LUGY\j0433887[1].png"/>
                    <pic:cNvPicPr>
                      <a:picLocks noChangeAspect="1" noChangeArrowheads="1"/>
                    </pic:cNvPicPr>
                  </pic:nvPicPr>
                  <pic:blipFill>
                    <a:blip r:embed="rId17"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p w:rsidR="00C14DC1" w:rsidRDefault="002F08BA" w:rsidP="00CE3ACD">
      <w:pPr>
        <w:rPr>
          <w:color w:val="1F497D" w:themeColor="text2"/>
        </w:rPr>
      </w:pPr>
      <w:r>
        <w:rPr>
          <w:color w:val="1F497D" w:themeColor="text2"/>
        </w:rPr>
        <w:t>Jody Bruce</w:t>
      </w:r>
      <w:r w:rsidR="00050DD2">
        <w:rPr>
          <w:color w:val="1F497D" w:themeColor="text2"/>
        </w:rPr>
        <w:t>,</w:t>
      </w:r>
      <w:r w:rsidR="0063164D">
        <w:rPr>
          <w:color w:val="1F497D" w:themeColor="text2"/>
        </w:rPr>
        <w:t xml:space="preserve"> Driver</w:t>
      </w:r>
    </w:p>
    <w:p w:rsidR="00A4440F" w:rsidRDefault="00A4440F" w:rsidP="00CE3ACD">
      <w:pPr>
        <w:rPr>
          <w:color w:val="1F497D" w:themeColor="text2"/>
        </w:rPr>
      </w:pPr>
      <w:r>
        <w:rPr>
          <w:color w:val="1F497D" w:themeColor="text2"/>
        </w:rPr>
        <w:t xml:space="preserve">Amy </w:t>
      </w:r>
      <w:r w:rsidR="00050DD2">
        <w:rPr>
          <w:color w:val="1F497D" w:themeColor="text2"/>
        </w:rPr>
        <w:t>Rowe, Driver</w:t>
      </w:r>
    </w:p>
    <w:p w:rsidR="00A4440F" w:rsidRDefault="00572D1A" w:rsidP="00CE3ACD">
      <w:pPr>
        <w:rPr>
          <w:color w:val="1F497D" w:themeColor="text2"/>
        </w:rPr>
      </w:pPr>
      <w:r>
        <w:rPr>
          <w:color w:val="1F497D" w:themeColor="text2"/>
        </w:rPr>
        <w:t xml:space="preserve">Bill </w:t>
      </w:r>
      <w:r w:rsidR="00050DD2">
        <w:rPr>
          <w:color w:val="1F497D" w:themeColor="text2"/>
        </w:rPr>
        <w:t>Pence, Driver</w:t>
      </w:r>
    </w:p>
    <w:p w:rsidR="0063164D" w:rsidRDefault="00A4440F" w:rsidP="00CE3ACD">
      <w:pPr>
        <w:rPr>
          <w:color w:val="1F497D" w:themeColor="text2"/>
        </w:rPr>
      </w:pPr>
      <w:r>
        <w:rPr>
          <w:color w:val="1F497D" w:themeColor="text2"/>
        </w:rPr>
        <w:t>Nancy Storer</w:t>
      </w:r>
      <w:r w:rsidR="00050DD2">
        <w:rPr>
          <w:color w:val="1F497D" w:themeColor="text2"/>
        </w:rPr>
        <w:t xml:space="preserve">, </w:t>
      </w:r>
      <w:r w:rsidR="0063164D">
        <w:rPr>
          <w:color w:val="1F497D" w:themeColor="text2"/>
        </w:rPr>
        <w:t>Driver</w:t>
      </w:r>
    </w:p>
    <w:p w:rsidR="00A4440F" w:rsidRDefault="00A4440F" w:rsidP="00CE3ACD">
      <w:pPr>
        <w:rPr>
          <w:color w:val="1F497D" w:themeColor="text2"/>
        </w:rPr>
      </w:pPr>
      <w:r>
        <w:rPr>
          <w:color w:val="1F497D" w:themeColor="text2"/>
        </w:rPr>
        <w:t>Carlos Mojica Jr.</w:t>
      </w:r>
      <w:r w:rsidR="00050DD2">
        <w:rPr>
          <w:color w:val="1F497D" w:themeColor="text2"/>
        </w:rPr>
        <w:t xml:space="preserve">, </w:t>
      </w:r>
      <w:r w:rsidR="0063164D">
        <w:rPr>
          <w:color w:val="1F497D" w:themeColor="text2"/>
        </w:rPr>
        <w:t>Rider</w:t>
      </w:r>
    </w:p>
    <w:p w:rsidR="005D201B" w:rsidRDefault="005D201B" w:rsidP="00CE3ACD">
      <w:pPr>
        <w:rPr>
          <w:color w:val="1F497D" w:themeColor="text2"/>
        </w:rPr>
      </w:pPr>
      <w:r>
        <w:rPr>
          <w:color w:val="1F497D" w:themeColor="text2"/>
        </w:rPr>
        <w:t>Dorothy Pence</w:t>
      </w:r>
      <w:r w:rsidR="00050DD2">
        <w:rPr>
          <w:color w:val="1F497D" w:themeColor="text2"/>
        </w:rPr>
        <w:t xml:space="preserve">, </w:t>
      </w:r>
      <w:r w:rsidR="0063164D">
        <w:rPr>
          <w:color w:val="1F497D" w:themeColor="text2"/>
        </w:rPr>
        <w:t>Rider</w:t>
      </w:r>
    </w:p>
    <w:p w:rsidR="0063164D" w:rsidRDefault="00FC53D9" w:rsidP="00CE3ACD">
      <w:pPr>
        <w:rPr>
          <w:color w:val="1F497D" w:themeColor="text2"/>
        </w:rPr>
      </w:pPr>
      <w:r>
        <w:rPr>
          <w:color w:val="1F497D" w:themeColor="text2"/>
        </w:rPr>
        <w:t>William Pence Sr.</w:t>
      </w:r>
      <w:r w:rsidR="00BF5829">
        <w:rPr>
          <w:color w:val="1F497D" w:themeColor="text2"/>
        </w:rPr>
        <w:t>, Bus</w:t>
      </w:r>
      <w:r w:rsidR="0063164D">
        <w:rPr>
          <w:color w:val="1F497D" w:themeColor="text2"/>
        </w:rPr>
        <w:t xml:space="preserve"> Rider</w:t>
      </w:r>
    </w:p>
    <w:p w:rsidR="00572D1A" w:rsidRDefault="00F42EB4" w:rsidP="00CE3ACD">
      <w:pPr>
        <w:rPr>
          <w:color w:val="1F497D" w:themeColor="text2"/>
        </w:rPr>
      </w:pPr>
      <w:r>
        <w:rPr>
          <w:color w:val="1F497D" w:themeColor="text2"/>
        </w:rPr>
        <w:t>Tosha Crone</w:t>
      </w:r>
    </w:p>
    <w:p w:rsidR="00572D1A" w:rsidRDefault="00572D1A" w:rsidP="00CE3ACD">
      <w:pPr>
        <w:rPr>
          <w:color w:val="1F497D" w:themeColor="text2"/>
        </w:rPr>
      </w:pPr>
    </w:p>
    <w:p w:rsidR="00A4440F" w:rsidRDefault="00A4440F" w:rsidP="00CE3ACD">
      <w:pPr>
        <w:rPr>
          <w:color w:val="1F497D" w:themeColor="text2"/>
        </w:rPr>
      </w:pPr>
    </w:p>
    <w:p w:rsidR="00A4440F" w:rsidRDefault="00A4440F" w:rsidP="00CE3ACD">
      <w:pPr>
        <w:rPr>
          <w:color w:val="1F497D" w:themeColor="text2"/>
        </w:rPr>
      </w:pPr>
    </w:p>
    <w:p w:rsidR="00C14DC1" w:rsidRDefault="00C14DC1" w:rsidP="00CE3ACD">
      <w:pPr>
        <w:rPr>
          <w:b/>
          <w:color w:val="FF0000"/>
          <w:u w:val="single"/>
        </w:rPr>
      </w:pPr>
      <w:r>
        <w:rPr>
          <w:b/>
          <w:color w:val="FF0000"/>
          <w:u w:val="single"/>
        </w:rPr>
        <w:t>NUTRITION STAFF</w:t>
      </w:r>
      <w:r w:rsidR="00442CCF">
        <w:rPr>
          <w:b/>
          <w:color w:val="FF0000"/>
          <w:u w:val="single"/>
        </w:rPr>
        <w:tab/>
        <w:t xml:space="preserve">               </w:t>
      </w:r>
      <w:r w:rsidR="00442CCF">
        <w:rPr>
          <w:b/>
          <w:noProof/>
          <w:color w:val="FF0000"/>
          <w:u w:val="single"/>
        </w:rPr>
        <w:drawing>
          <wp:inline distT="0" distB="0" distL="0" distR="0">
            <wp:extent cx="895350" cy="485775"/>
            <wp:effectExtent l="19050" t="0" r="0" b="0"/>
            <wp:docPr id="13" name="Picture 13" descr="C:\Documents and Settings\Carole  Erdman\Local Settings\Temporary Internet Files\Content.IE5\WPAJ89QF\j0438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arole  Erdman\Local Settings\Temporary Internet Files\Content.IE5\WPAJ89QF\j0438442[1].jpg"/>
                    <pic:cNvPicPr>
                      <a:picLocks noChangeAspect="1" noChangeArrowheads="1"/>
                    </pic:cNvPicPr>
                  </pic:nvPicPr>
                  <pic:blipFill>
                    <a:blip r:embed="rId18" cstate="print"/>
                    <a:srcRect/>
                    <a:stretch>
                      <a:fillRect/>
                    </a:stretch>
                  </pic:blipFill>
                  <pic:spPr bwMode="auto">
                    <a:xfrm>
                      <a:off x="0" y="0"/>
                      <a:ext cx="895350" cy="485775"/>
                    </a:xfrm>
                    <a:prstGeom prst="rect">
                      <a:avLst/>
                    </a:prstGeom>
                    <a:noFill/>
                    <a:ln w="9525">
                      <a:noFill/>
                      <a:miter lim="800000"/>
                      <a:headEnd/>
                      <a:tailEnd/>
                    </a:ln>
                  </pic:spPr>
                </pic:pic>
              </a:graphicData>
            </a:graphic>
          </wp:inline>
        </w:drawing>
      </w:r>
      <w:r w:rsidR="00442CCF">
        <w:rPr>
          <w:b/>
          <w:color w:val="FF0000"/>
          <w:u w:val="single"/>
        </w:rPr>
        <w:t xml:space="preserve">                                                    </w:t>
      </w:r>
    </w:p>
    <w:p w:rsidR="002F08BA" w:rsidRDefault="002F08BA" w:rsidP="00CE3ACD">
      <w:pPr>
        <w:rPr>
          <w:color w:val="1F497D" w:themeColor="text2"/>
        </w:rPr>
      </w:pPr>
      <w:r>
        <w:rPr>
          <w:color w:val="1F497D" w:themeColor="text2"/>
        </w:rPr>
        <w:t>Cheryl Utley</w:t>
      </w:r>
    </w:p>
    <w:p w:rsidR="002F08BA" w:rsidRPr="002F08BA" w:rsidRDefault="002F08BA" w:rsidP="00CE3ACD">
      <w:pPr>
        <w:rPr>
          <w:color w:val="1F497D" w:themeColor="text2"/>
        </w:rPr>
      </w:pPr>
    </w:p>
    <w:p w:rsidR="00C14DC1" w:rsidRDefault="00C14DC1" w:rsidP="00CE3ACD">
      <w:pPr>
        <w:rPr>
          <w:b/>
          <w:color w:val="FF0000"/>
          <w:u w:val="single"/>
        </w:rPr>
      </w:pPr>
      <w:r>
        <w:rPr>
          <w:b/>
          <w:color w:val="FF0000"/>
          <w:u w:val="single"/>
        </w:rPr>
        <w:t>OFFICE STAFF</w:t>
      </w:r>
    </w:p>
    <w:p w:rsidR="00C14DC1" w:rsidRDefault="00E639F8" w:rsidP="00CE3ACD">
      <w:pPr>
        <w:rPr>
          <w:color w:val="1F497D" w:themeColor="text2"/>
        </w:rPr>
      </w:pPr>
      <w:r>
        <w:rPr>
          <w:color w:val="1F497D" w:themeColor="text2"/>
        </w:rPr>
        <w:t>Dorothy Huffman</w:t>
      </w:r>
    </w:p>
    <w:p w:rsidR="00D13ADA" w:rsidRDefault="00D13ADA" w:rsidP="00CE3ACD">
      <w:pPr>
        <w:rPr>
          <w:color w:val="1F497D" w:themeColor="text2"/>
        </w:rPr>
      </w:pPr>
    </w:p>
    <w:p w:rsidR="00D13ADA" w:rsidRDefault="00D13ADA" w:rsidP="00CE3ACD">
      <w:pPr>
        <w:rPr>
          <w:b/>
          <w:color w:val="FF0000"/>
          <w:u w:val="single"/>
        </w:rPr>
      </w:pPr>
      <w:r>
        <w:rPr>
          <w:b/>
          <w:color w:val="FF0000"/>
          <w:u w:val="single"/>
        </w:rPr>
        <w:t>EDUCATION QUALITY ASSURANCE OPERATIONS MANAGER</w:t>
      </w:r>
    </w:p>
    <w:p w:rsidR="00D13ADA" w:rsidRPr="00D13ADA" w:rsidRDefault="00D13ADA" w:rsidP="00CE3ACD">
      <w:pPr>
        <w:rPr>
          <w:color w:val="000000" w:themeColor="text1"/>
        </w:rPr>
      </w:pPr>
      <w:r>
        <w:rPr>
          <w:color w:val="000000" w:themeColor="text1"/>
        </w:rPr>
        <w:t>Cathy Crowe</w:t>
      </w:r>
    </w:p>
    <w:p w:rsidR="00D13ADA" w:rsidRPr="00D13ADA" w:rsidRDefault="00D13ADA" w:rsidP="00CE3ACD">
      <w:pPr>
        <w:rPr>
          <w:b/>
          <w:color w:val="FF0000"/>
          <w:u w:val="single"/>
        </w:rPr>
      </w:pPr>
    </w:p>
    <w:p w:rsidR="00C14DC1" w:rsidRDefault="00C14DC1" w:rsidP="00CE3ACD">
      <w:pPr>
        <w:rPr>
          <w:b/>
          <w:color w:val="FF0000"/>
          <w:u w:val="single"/>
        </w:rPr>
      </w:pPr>
      <w:r>
        <w:rPr>
          <w:b/>
          <w:color w:val="FF0000"/>
          <w:u w:val="single"/>
        </w:rPr>
        <w:lastRenderedPageBreak/>
        <w:t>MANAGEMENT STAFF</w:t>
      </w:r>
      <w:r w:rsidR="00442CCF">
        <w:rPr>
          <w:b/>
          <w:color w:val="FF0000"/>
          <w:u w:val="single"/>
        </w:rPr>
        <w:t xml:space="preserve">                                                     </w:t>
      </w:r>
      <w:r w:rsidR="00442CCF">
        <w:rPr>
          <w:b/>
          <w:noProof/>
          <w:color w:val="FF0000"/>
          <w:u w:val="single"/>
        </w:rPr>
        <w:drawing>
          <wp:inline distT="0" distB="0" distL="0" distR="0">
            <wp:extent cx="476250" cy="381000"/>
            <wp:effectExtent l="19050" t="0" r="0" b="0"/>
            <wp:docPr id="14" name="Picture 14" descr="C:\Documents and Settings\Carole  Erdman\Local Settings\Temporary Internet Files\Content.IE5\5LS2SNXZ\j04359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arole  Erdman\Local Settings\Temporary Internet Files\Content.IE5\5LS2SNXZ\j0435981[1].wmf"/>
                    <pic:cNvPicPr>
                      <a:picLocks noChangeAspect="1" noChangeArrowheads="1"/>
                    </pic:cNvPicPr>
                  </pic:nvPicPr>
                  <pic:blipFill>
                    <a:blip r:embed="rId19"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p w:rsidR="002F08BA" w:rsidRDefault="00050DD2" w:rsidP="00CE3ACD">
      <w:pPr>
        <w:rPr>
          <w:color w:val="1F497D" w:themeColor="text2"/>
        </w:rPr>
      </w:pPr>
      <w:r>
        <w:rPr>
          <w:color w:val="1F497D" w:themeColor="text2"/>
        </w:rPr>
        <w:t>Robin Crone,</w:t>
      </w:r>
      <w:r>
        <w:rPr>
          <w:color w:val="1F497D" w:themeColor="text2"/>
        </w:rPr>
        <w:tab/>
      </w:r>
      <w:r w:rsidR="002F08BA">
        <w:rPr>
          <w:color w:val="1F497D" w:themeColor="text2"/>
        </w:rPr>
        <w:t>Education/Parent Involvement Coordinator</w:t>
      </w:r>
    </w:p>
    <w:p w:rsidR="002F08BA" w:rsidRDefault="002F08BA" w:rsidP="00CE3ACD">
      <w:pPr>
        <w:rPr>
          <w:color w:val="1F497D" w:themeColor="text2"/>
        </w:rPr>
      </w:pPr>
      <w:r>
        <w:rPr>
          <w:color w:val="1F497D" w:themeColor="text2"/>
        </w:rPr>
        <w:t>Deb</w:t>
      </w:r>
      <w:r w:rsidR="00050DD2">
        <w:rPr>
          <w:color w:val="1F497D" w:themeColor="text2"/>
        </w:rPr>
        <w:t xml:space="preserve">bie Greene, </w:t>
      </w:r>
      <w:r>
        <w:rPr>
          <w:color w:val="1F497D" w:themeColor="text2"/>
        </w:rPr>
        <w:t xml:space="preserve">Transportation/Enrollment/Recruitment </w:t>
      </w:r>
      <w:r w:rsidR="00E476A4">
        <w:rPr>
          <w:color w:val="1F497D" w:themeColor="text2"/>
        </w:rPr>
        <w:t xml:space="preserve">/Selection </w:t>
      </w:r>
      <w:r>
        <w:rPr>
          <w:color w:val="1F497D" w:themeColor="text2"/>
        </w:rPr>
        <w:t>Coordinator</w:t>
      </w:r>
    </w:p>
    <w:p w:rsidR="002F08BA" w:rsidRDefault="00050DD2" w:rsidP="00CE3ACD">
      <w:pPr>
        <w:rPr>
          <w:color w:val="1F497D" w:themeColor="text2"/>
        </w:rPr>
      </w:pPr>
      <w:r>
        <w:rPr>
          <w:color w:val="1F497D" w:themeColor="text2"/>
        </w:rPr>
        <w:t xml:space="preserve">Kristal Stanley, </w:t>
      </w:r>
      <w:r w:rsidR="002F08BA">
        <w:rPr>
          <w:color w:val="1F497D" w:themeColor="text2"/>
        </w:rPr>
        <w:t>Health/Nutrition/Mental Health</w:t>
      </w:r>
      <w:r w:rsidR="00E476A4">
        <w:rPr>
          <w:color w:val="1F497D" w:themeColor="text2"/>
        </w:rPr>
        <w:t>/Disabilities Services</w:t>
      </w:r>
      <w:r w:rsidR="002F08BA">
        <w:rPr>
          <w:color w:val="1F497D" w:themeColor="text2"/>
        </w:rPr>
        <w:t xml:space="preserve"> Coordinator</w:t>
      </w:r>
    </w:p>
    <w:p w:rsidR="002F08BA" w:rsidRPr="002F08BA" w:rsidRDefault="00050DD2" w:rsidP="00CE3ACD">
      <w:pPr>
        <w:rPr>
          <w:color w:val="1F497D" w:themeColor="text2"/>
        </w:rPr>
      </w:pPr>
      <w:r>
        <w:rPr>
          <w:color w:val="1F497D" w:themeColor="text2"/>
        </w:rPr>
        <w:t xml:space="preserve">Sue Wallingford, </w:t>
      </w:r>
      <w:r w:rsidR="002F08BA">
        <w:rPr>
          <w:color w:val="1F497D" w:themeColor="text2"/>
        </w:rPr>
        <w:t>Family Service/Parent Involvement Coordinator</w:t>
      </w:r>
    </w:p>
    <w:p w:rsidR="00C14DC1" w:rsidRDefault="00C14DC1" w:rsidP="00CE3ACD">
      <w:pPr>
        <w:rPr>
          <w:b/>
          <w:color w:val="FF0000"/>
          <w:u w:val="single"/>
        </w:rPr>
      </w:pPr>
    </w:p>
    <w:p w:rsidR="00C14DC1" w:rsidRDefault="00C14DC1" w:rsidP="00CE3ACD">
      <w:pPr>
        <w:rPr>
          <w:b/>
          <w:color w:val="FF0000"/>
          <w:u w:val="single"/>
        </w:rPr>
      </w:pPr>
      <w:r>
        <w:rPr>
          <w:b/>
          <w:color w:val="FF0000"/>
          <w:u w:val="single"/>
        </w:rPr>
        <w:t>FOSTER GRANDPARENTS</w:t>
      </w:r>
    </w:p>
    <w:p w:rsidR="00520041" w:rsidRDefault="004F21A3" w:rsidP="00CE3ACD">
      <w:pPr>
        <w:rPr>
          <w:color w:val="1F497D" w:themeColor="text2"/>
        </w:rPr>
      </w:pPr>
      <w:r>
        <w:rPr>
          <w:color w:val="1F497D" w:themeColor="text2"/>
        </w:rPr>
        <w:t>Mary Curtis</w:t>
      </w:r>
    </w:p>
    <w:p w:rsidR="004F21A3" w:rsidRDefault="004F21A3" w:rsidP="00CE3ACD">
      <w:pPr>
        <w:rPr>
          <w:color w:val="1F497D" w:themeColor="text2"/>
        </w:rPr>
      </w:pPr>
      <w:r>
        <w:rPr>
          <w:color w:val="1F497D" w:themeColor="text2"/>
        </w:rPr>
        <w:t>Virginia McKinney</w:t>
      </w:r>
    </w:p>
    <w:p w:rsidR="004F21A3" w:rsidRDefault="004F21A3" w:rsidP="00CE3ACD">
      <w:pPr>
        <w:rPr>
          <w:color w:val="1F497D" w:themeColor="text2"/>
        </w:rPr>
      </w:pPr>
      <w:r>
        <w:rPr>
          <w:color w:val="1F497D" w:themeColor="text2"/>
        </w:rPr>
        <w:t>Margaret Myers</w:t>
      </w:r>
    </w:p>
    <w:p w:rsidR="004F21A3" w:rsidRDefault="004F21A3" w:rsidP="00CE3ACD">
      <w:pPr>
        <w:rPr>
          <w:color w:val="1F497D" w:themeColor="text2"/>
        </w:rPr>
      </w:pPr>
      <w:r>
        <w:rPr>
          <w:color w:val="1F497D" w:themeColor="text2"/>
        </w:rPr>
        <w:t>Marcella Ross</w:t>
      </w:r>
    </w:p>
    <w:p w:rsidR="004F21A3" w:rsidRDefault="004F21A3" w:rsidP="00CE3ACD">
      <w:pPr>
        <w:rPr>
          <w:color w:val="1F497D" w:themeColor="text2"/>
        </w:rPr>
      </w:pPr>
      <w:r>
        <w:rPr>
          <w:color w:val="1F497D" w:themeColor="text2"/>
        </w:rPr>
        <w:t>Donna Vaughan</w:t>
      </w:r>
    </w:p>
    <w:p w:rsidR="00F92C50" w:rsidRDefault="00F92C50" w:rsidP="00CE3ACD">
      <w:pPr>
        <w:rPr>
          <w:color w:val="1F497D" w:themeColor="text2"/>
        </w:rPr>
      </w:pPr>
      <w:r>
        <w:rPr>
          <w:color w:val="1F497D" w:themeColor="text2"/>
        </w:rPr>
        <w:t>Juanita Watson</w:t>
      </w:r>
    </w:p>
    <w:p w:rsidR="00E56890" w:rsidRPr="004F21A3" w:rsidRDefault="00E56890" w:rsidP="00CE3ACD">
      <w:pPr>
        <w:rPr>
          <w:color w:val="1F497D" w:themeColor="text2"/>
        </w:rPr>
      </w:pPr>
    </w:p>
    <w:p w:rsidR="00C14DC1" w:rsidRDefault="00C14DC1" w:rsidP="00CE3ACD">
      <w:pPr>
        <w:rPr>
          <w:b/>
          <w:color w:val="FF0000"/>
          <w:u w:val="single"/>
        </w:rPr>
      </w:pPr>
      <w:r>
        <w:rPr>
          <w:b/>
          <w:color w:val="FF0000"/>
          <w:u w:val="single"/>
        </w:rPr>
        <w:t>DIRECTOR</w:t>
      </w:r>
    </w:p>
    <w:p w:rsidR="002F08BA" w:rsidRDefault="002F08BA" w:rsidP="00CE3ACD">
      <w:pPr>
        <w:rPr>
          <w:color w:val="1F497D" w:themeColor="text2"/>
        </w:rPr>
      </w:pPr>
      <w:r>
        <w:rPr>
          <w:color w:val="1F497D" w:themeColor="text2"/>
        </w:rPr>
        <w:t>Carole Erdman</w:t>
      </w:r>
    </w:p>
    <w:p w:rsidR="00651D99" w:rsidRDefault="00651D99" w:rsidP="00CE3ACD">
      <w:pPr>
        <w:rPr>
          <w:color w:val="1F497D" w:themeColor="text2"/>
        </w:rPr>
      </w:pPr>
    </w:p>
    <w:p w:rsidR="00651D99" w:rsidRDefault="00651D99" w:rsidP="00CE3ACD">
      <w:pPr>
        <w:rPr>
          <w:color w:val="1F497D" w:themeColor="text2"/>
        </w:rPr>
      </w:pPr>
    </w:p>
    <w:p w:rsidR="002D34A6" w:rsidRDefault="002D34A6" w:rsidP="00CE3ACD">
      <w:pPr>
        <w:rPr>
          <w:color w:val="1F497D" w:themeColor="text2"/>
        </w:rPr>
      </w:pPr>
    </w:p>
    <w:p w:rsidR="00F941B2" w:rsidRDefault="00F941B2"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6630F0" w:rsidRDefault="006630F0" w:rsidP="002D34A6">
      <w:pPr>
        <w:jc w:val="center"/>
        <w:rPr>
          <w:b/>
          <w:color w:val="1F497D" w:themeColor="text2"/>
          <w:u w:val="single"/>
        </w:rPr>
      </w:pPr>
    </w:p>
    <w:p w:rsidR="00E639F8" w:rsidRDefault="00E639F8" w:rsidP="00CE3ACD">
      <w:pPr>
        <w:rPr>
          <w:b/>
          <w:color w:val="4F6228" w:themeColor="accent3" w:themeShade="80"/>
          <w:u w:val="single"/>
        </w:rPr>
      </w:pPr>
    </w:p>
    <w:p w:rsidR="00E639F8" w:rsidRDefault="00E639F8" w:rsidP="00CE3ACD">
      <w:pPr>
        <w:rPr>
          <w:b/>
          <w:color w:val="4F6228" w:themeColor="accent3" w:themeShade="80"/>
          <w:u w:val="single"/>
        </w:rPr>
      </w:pPr>
    </w:p>
    <w:p w:rsidR="00E639F8" w:rsidRDefault="00E639F8" w:rsidP="00CE3ACD">
      <w:pPr>
        <w:rPr>
          <w:b/>
          <w:color w:val="4F6228" w:themeColor="accent3" w:themeShade="80"/>
          <w:u w:val="single"/>
        </w:rPr>
      </w:pPr>
    </w:p>
    <w:p w:rsidR="002B2BB8" w:rsidRDefault="002B2BB8" w:rsidP="00CE3ACD">
      <w:pPr>
        <w:rPr>
          <w:b/>
          <w:color w:val="4F6228" w:themeColor="accent3" w:themeShade="80"/>
          <w:u w:val="single"/>
        </w:rPr>
      </w:pPr>
    </w:p>
    <w:p w:rsidR="002B2BB8" w:rsidRDefault="002B2BB8" w:rsidP="00CE3ACD">
      <w:pPr>
        <w:rPr>
          <w:b/>
          <w:color w:val="4F6228" w:themeColor="accent3" w:themeShade="80"/>
          <w:u w:val="single"/>
        </w:rPr>
      </w:pPr>
    </w:p>
    <w:p w:rsidR="00260460" w:rsidRPr="002C0E10" w:rsidRDefault="00260460" w:rsidP="00CE3ACD">
      <w:pPr>
        <w:rPr>
          <w:b/>
          <w:color w:val="943634" w:themeColor="accent2" w:themeShade="BF"/>
          <w:u w:val="single"/>
        </w:rPr>
      </w:pPr>
      <w:r>
        <w:rPr>
          <w:noProof/>
        </w:rPr>
        <w:lastRenderedPageBreak/>
        <w:drawing>
          <wp:inline distT="0" distB="0" distL="0" distR="0">
            <wp:extent cx="1104900" cy="1038225"/>
            <wp:effectExtent l="19050" t="0" r="0" b="0"/>
            <wp:docPr id="27" name="Picture 27" descr="C:\Documents and Settings\Carole  Erdman\Local Settings\Temporary Internet Files\Content.IE5\LQZ1LUGY\j04115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arole  Erdman\Local Settings\Temporary Internet Files\Content.IE5\LQZ1LUGY\j0411532[1].wmf"/>
                    <pic:cNvPicPr>
                      <a:picLocks noChangeAspect="1" noChangeArrowheads="1"/>
                    </pic:cNvPicPr>
                  </pic:nvPicPr>
                  <pic:blipFill>
                    <a:blip r:embed="rId20" cstate="print"/>
                    <a:srcRect/>
                    <a:stretch>
                      <a:fillRect/>
                    </a:stretch>
                  </pic:blipFill>
                  <pic:spPr bwMode="auto">
                    <a:xfrm>
                      <a:off x="0" y="0"/>
                      <a:ext cx="1104900" cy="1038225"/>
                    </a:xfrm>
                    <a:prstGeom prst="rect">
                      <a:avLst/>
                    </a:prstGeom>
                    <a:noFill/>
                    <a:ln w="9525">
                      <a:noFill/>
                      <a:miter lim="800000"/>
                      <a:headEnd/>
                      <a:tailEnd/>
                    </a:ln>
                  </pic:spPr>
                </pic:pic>
              </a:graphicData>
            </a:graphic>
          </wp:inline>
        </w:drawing>
      </w:r>
      <w:r w:rsidR="004D6A2D" w:rsidRPr="002C0E10">
        <w:rPr>
          <w:b/>
          <w:color w:val="943634" w:themeColor="accent2" w:themeShade="BF"/>
          <w:u w:val="single"/>
        </w:rPr>
        <w:t>TOTAL AMOUNT O</w:t>
      </w:r>
      <w:r w:rsidR="00FF175B" w:rsidRPr="002C0E10">
        <w:rPr>
          <w:b/>
          <w:color w:val="943634" w:themeColor="accent2" w:themeShade="BF"/>
          <w:u w:val="single"/>
        </w:rPr>
        <w:t xml:space="preserve">F </w:t>
      </w:r>
      <w:r w:rsidR="00354BF0">
        <w:rPr>
          <w:b/>
          <w:color w:val="943634" w:themeColor="accent2" w:themeShade="BF"/>
          <w:u w:val="single"/>
        </w:rPr>
        <w:t>PUBLIC AND PRIVATE FUNDS 11-12</w:t>
      </w:r>
    </w:p>
    <w:p w:rsidR="004D6A2D" w:rsidRPr="002C0E10" w:rsidRDefault="004D6A2D" w:rsidP="00CE3ACD">
      <w:pPr>
        <w:rPr>
          <w:b/>
          <w:color w:val="943634" w:themeColor="accent2" w:themeShade="BF"/>
          <w:u w:val="single"/>
        </w:rPr>
      </w:pPr>
    </w:p>
    <w:p w:rsidR="004D6A2D" w:rsidRDefault="004D6A2D" w:rsidP="00CE3ACD">
      <w:pPr>
        <w:rPr>
          <w:b/>
          <w:color w:val="4F6228" w:themeColor="accent3" w:themeShade="80"/>
          <w:u w:val="single"/>
        </w:rPr>
      </w:pPr>
    </w:p>
    <w:p w:rsidR="004D6A2D" w:rsidRDefault="004D6A2D" w:rsidP="00CE3ACD">
      <w:pPr>
        <w:rPr>
          <w:b/>
          <w:color w:val="4F6228" w:themeColor="accent3" w:themeShade="80"/>
          <w:u w:val="single"/>
        </w:rPr>
      </w:pPr>
    </w:p>
    <w:p w:rsidR="004D6A2D" w:rsidRDefault="004D6A2D" w:rsidP="00CE3ACD">
      <w:pPr>
        <w:rPr>
          <w:b/>
          <w:color w:val="4F6228" w:themeColor="accent3" w:themeShade="80"/>
          <w:u w:val="single"/>
        </w:rPr>
      </w:pPr>
    </w:p>
    <w:p w:rsidR="004D6A2D" w:rsidRDefault="004D6A2D" w:rsidP="00540DFE">
      <w:pPr>
        <w:jc w:val="center"/>
        <w:rPr>
          <w:b/>
          <w:color w:val="4F6228" w:themeColor="accent3" w:themeShade="80"/>
          <w:u w:val="single"/>
        </w:rPr>
      </w:pPr>
      <w:r>
        <w:rPr>
          <w:b/>
          <w:noProof/>
          <w:color w:val="4F6228" w:themeColor="accent3" w:themeShade="80"/>
          <w:u w:val="single"/>
        </w:rPr>
        <w:drawing>
          <wp:inline distT="0" distB="0" distL="0" distR="0">
            <wp:extent cx="4610100" cy="2924175"/>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0DFE" w:rsidRDefault="00540DFE" w:rsidP="00CE3ACD">
      <w:pPr>
        <w:rPr>
          <w:color w:val="1F497D" w:themeColor="text2"/>
        </w:rPr>
      </w:pPr>
    </w:p>
    <w:p w:rsidR="004D6A2D" w:rsidRDefault="00540DFE" w:rsidP="00CE3ACD">
      <w:pPr>
        <w:rPr>
          <w:color w:val="1F497D" w:themeColor="text2"/>
        </w:rPr>
      </w:pPr>
      <w:r>
        <w:rPr>
          <w:color w:val="1F497D" w:themeColor="text2"/>
        </w:rPr>
        <w:t xml:space="preserve">FEDERAL </w:t>
      </w:r>
      <w:r>
        <w:rPr>
          <w:color w:val="1F497D" w:themeColor="text2"/>
        </w:rPr>
        <w:tab/>
      </w:r>
      <w:r>
        <w:rPr>
          <w:color w:val="1F497D" w:themeColor="text2"/>
        </w:rPr>
        <w:tab/>
      </w:r>
      <w:r>
        <w:rPr>
          <w:color w:val="1F497D" w:themeColor="text2"/>
        </w:rPr>
        <w:tab/>
      </w:r>
      <w:r w:rsidR="000005AA">
        <w:rPr>
          <w:color w:val="1F497D" w:themeColor="text2"/>
        </w:rPr>
        <w:t xml:space="preserve">   </w:t>
      </w:r>
      <w:r>
        <w:rPr>
          <w:color w:val="1F497D" w:themeColor="text2"/>
        </w:rPr>
        <w:t xml:space="preserve"> $ </w:t>
      </w:r>
      <w:r w:rsidR="00EA2D7B">
        <w:rPr>
          <w:color w:val="1F497D" w:themeColor="text2"/>
        </w:rPr>
        <w:t>929,836</w:t>
      </w:r>
      <w:r w:rsidR="00F27410">
        <w:rPr>
          <w:color w:val="1F497D" w:themeColor="text2"/>
        </w:rPr>
        <w:t>.00</w:t>
      </w:r>
      <w:r w:rsidR="00FB0C24">
        <w:rPr>
          <w:color w:val="1F497D" w:themeColor="text2"/>
        </w:rPr>
        <w:tab/>
      </w:r>
      <w:r w:rsidR="00FB0C24">
        <w:rPr>
          <w:color w:val="1F497D" w:themeColor="text2"/>
        </w:rPr>
        <w:tab/>
      </w:r>
      <w:r w:rsidR="004B16CE">
        <w:rPr>
          <w:color w:val="1F497D" w:themeColor="text2"/>
        </w:rPr>
        <w:tab/>
      </w:r>
      <w:r w:rsidR="0061470F">
        <w:rPr>
          <w:color w:val="1F497D" w:themeColor="text2"/>
        </w:rPr>
        <w:t>94</w:t>
      </w:r>
      <w:r w:rsidR="00F27410">
        <w:rPr>
          <w:color w:val="1F497D" w:themeColor="text2"/>
        </w:rPr>
        <w:t>%</w:t>
      </w:r>
      <w:r w:rsidR="004B16CE">
        <w:rPr>
          <w:color w:val="1F497D" w:themeColor="text2"/>
        </w:rPr>
        <w:tab/>
      </w:r>
      <w:r w:rsidR="004B16CE">
        <w:rPr>
          <w:color w:val="1F497D" w:themeColor="text2"/>
        </w:rPr>
        <w:tab/>
      </w:r>
    </w:p>
    <w:p w:rsidR="00F27410" w:rsidRDefault="00540DFE" w:rsidP="00CE3ACD">
      <w:pPr>
        <w:rPr>
          <w:color w:val="C00000"/>
        </w:rPr>
      </w:pPr>
      <w:r>
        <w:rPr>
          <w:color w:val="C00000"/>
        </w:rPr>
        <w:t>UNITED WAY</w:t>
      </w:r>
      <w:r>
        <w:rPr>
          <w:color w:val="C00000"/>
        </w:rPr>
        <w:tab/>
      </w:r>
      <w:r>
        <w:rPr>
          <w:color w:val="C00000"/>
        </w:rPr>
        <w:tab/>
        <w:t xml:space="preserve">       </w:t>
      </w:r>
      <w:r w:rsidR="00F27410">
        <w:rPr>
          <w:color w:val="C00000"/>
        </w:rPr>
        <w:tab/>
        <w:t>6,000.00</w:t>
      </w:r>
      <w:r w:rsidR="00F27410">
        <w:rPr>
          <w:color w:val="C00000"/>
        </w:rPr>
        <w:tab/>
      </w:r>
      <w:r w:rsidR="00F27410">
        <w:rPr>
          <w:color w:val="C00000"/>
        </w:rPr>
        <w:tab/>
      </w:r>
      <w:r w:rsidR="00F27410">
        <w:rPr>
          <w:color w:val="C00000"/>
        </w:rPr>
        <w:tab/>
      </w:r>
      <w:r w:rsidR="00747887">
        <w:rPr>
          <w:color w:val="C00000"/>
        </w:rPr>
        <w:t>1</w:t>
      </w:r>
      <w:r w:rsidR="00F27410">
        <w:rPr>
          <w:color w:val="C00000"/>
        </w:rPr>
        <w:t>%</w:t>
      </w:r>
    </w:p>
    <w:p w:rsidR="004D6A2D" w:rsidRDefault="00540DFE" w:rsidP="00CE3ACD">
      <w:pPr>
        <w:rPr>
          <w:color w:val="C00000"/>
        </w:rPr>
      </w:pPr>
      <w:r>
        <w:rPr>
          <w:color w:val="76923C" w:themeColor="accent3" w:themeShade="BF"/>
        </w:rPr>
        <w:t>USDA</w:t>
      </w:r>
      <w:r>
        <w:rPr>
          <w:color w:val="76923C" w:themeColor="accent3" w:themeShade="BF"/>
        </w:rPr>
        <w:tab/>
      </w:r>
      <w:r>
        <w:rPr>
          <w:color w:val="76923C" w:themeColor="accent3" w:themeShade="BF"/>
        </w:rPr>
        <w:tab/>
      </w:r>
      <w:r>
        <w:rPr>
          <w:color w:val="76923C" w:themeColor="accent3" w:themeShade="BF"/>
        </w:rPr>
        <w:tab/>
      </w:r>
      <w:r>
        <w:rPr>
          <w:color w:val="76923C" w:themeColor="accent3" w:themeShade="BF"/>
        </w:rPr>
        <w:tab/>
      </w:r>
      <w:r w:rsidR="00D27A29">
        <w:rPr>
          <w:color w:val="76923C" w:themeColor="accent3" w:themeShade="BF"/>
        </w:rPr>
        <w:t xml:space="preserve">         </w:t>
      </w:r>
      <w:r w:rsidR="00914A21">
        <w:rPr>
          <w:color w:val="76923C" w:themeColor="accent3" w:themeShade="BF"/>
        </w:rPr>
        <w:t>48,990.00</w:t>
      </w:r>
      <w:r w:rsidR="00FB0C24">
        <w:rPr>
          <w:color w:val="76923C" w:themeColor="accent3" w:themeShade="BF"/>
        </w:rPr>
        <w:tab/>
      </w:r>
      <w:r w:rsidR="00F27410">
        <w:rPr>
          <w:color w:val="76923C" w:themeColor="accent3" w:themeShade="BF"/>
        </w:rPr>
        <w:t xml:space="preserve">                      </w:t>
      </w:r>
      <w:r w:rsidR="0061470F">
        <w:rPr>
          <w:color w:val="76923C" w:themeColor="accent3" w:themeShade="BF"/>
        </w:rPr>
        <w:t>5</w:t>
      </w:r>
      <w:r w:rsidR="00747887">
        <w:rPr>
          <w:color w:val="76923C" w:themeColor="accent3" w:themeShade="BF"/>
        </w:rPr>
        <w:t>%</w:t>
      </w:r>
      <w:r w:rsidR="00F27410">
        <w:rPr>
          <w:color w:val="76923C" w:themeColor="accent3" w:themeShade="BF"/>
        </w:rPr>
        <w:tab/>
      </w:r>
      <w:r w:rsidR="00F27410">
        <w:rPr>
          <w:color w:val="76923C" w:themeColor="accent3" w:themeShade="BF"/>
        </w:rPr>
        <w:tab/>
        <w:t xml:space="preserve">                       </w:t>
      </w:r>
      <w:r w:rsidR="004B16CE">
        <w:rPr>
          <w:color w:val="76923C" w:themeColor="accent3" w:themeShade="BF"/>
        </w:rPr>
        <w:tab/>
        <w:t xml:space="preserve">   </w:t>
      </w:r>
      <w:r w:rsidR="004B16CE">
        <w:rPr>
          <w:color w:val="76923C" w:themeColor="accent3" w:themeShade="BF"/>
        </w:rPr>
        <w:tab/>
      </w:r>
      <w:r>
        <w:rPr>
          <w:color w:val="C00000"/>
        </w:rPr>
        <w:tab/>
      </w:r>
    </w:p>
    <w:p w:rsidR="00540DFE" w:rsidRPr="00540DFE" w:rsidRDefault="00540DFE" w:rsidP="00CE3ACD">
      <w:pPr>
        <w:rPr>
          <w:color w:val="C00000"/>
        </w:rPr>
      </w:pPr>
    </w:p>
    <w:p w:rsidR="004D6A2D" w:rsidRPr="002C0E10" w:rsidRDefault="004D6A2D" w:rsidP="004D6A2D">
      <w:pPr>
        <w:jc w:val="center"/>
        <w:rPr>
          <w:b/>
          <w:color w:val="943634" w:themeColor="accent2" w:themeShade="BF"/>
          <w:u w:val="single"/>
        </w:rPr>
      </w:pPr>
      <w:r w:rsidRPr="002C0E10">
        <w:rPr>
          <w:b/>
          <w:color w:val="943634" w:themeColor="accent2" w:themeShade="BF"/>
          <w:u w:val="single"/>
        </w:rPr>
        <w:t>EXPLANATION OF BUDGETARY EXPENDIT</w:t>
      </w:r>
      <w:r w:rsidR="002C0E10">
        <w:rPr>
          <w:b/>
          <w:color w:val="943634" w:themeColor="accent2" w:themeShade="BF"/>
          <w:u w:val="single"/>
        </w:rPr>
        <w:t>URES 11-12</w:t>
      </w:r>
    </w:p>
    <w:p w:rsidR="00C14DC1" w:rsidRDefault="00C14DC1" w:rsidP="00CE3ACD"/>
    <w:p w:rsidR="00C14DC1" w:rsidRDefault="0061470F" w:rsidP="00CE3ACD">
      <w:r>
        <w:t>56</w:t>
      </w:r>
      <w:r w:rsidR="00DE467D">
        <w:t>% of the budget was expended on salaries</w:t>
      </w:r>
      <w:r w:rsidR="002D36E8">
        <w:t>.</w:t>
      </w:r>
    </w:p>
    <w:p w:rsidR="00DE467D" w:rsidRDefault="0061470F" w:rsidP="00CE3ACD">
      <w:r>
        <w:t>20</w:t>
      </w:r>
      <w:r w:rsidR="002D36E8">
        <w:t xml:space="preserve">% of the </w:t>
      </w:r>
      <w:r w:rsidR="00DE467D">
        <w:t>budget was expended on fringe benefits.</w:t>
      </w:r>
    </w:p>
    <w:p w:rsidR="00DE467D" w:rsidRDefault="00354BF0" w:rsidP="00CE3ACD">
      <w:r>
        <w:t>1</w:t>
      </w:r>
      <w:r w:rsidR="00DE467D">
        <w:t>% was expended on classroom supplies</w:t>
      </w:r>
      <w:r w:rsidR="002D36E8">
        <w:t>.</w:t>
      </w:r>
    </w:p>
    <w:p w:rsidR="00DE467D" w:rsidRDefault="00354BF0" w:rsidP="00CE3ACD">
      <w:r>
        <w:t>6</w:t>
      </w:r>
      <w:r w:rsidR="007E724B">
        <w:t xml:space="preserve">% was expended </w:t>
      </w:r>
      <w:r w:rsidR="002D36E8">
        <w:t>on gas, vehicle maintenance,</w:t>
      </w:r>
      <w:r w:rsidR="007E724B">
        <w:t xml:space="preserve"> </w:t>
      </w:r>
      <w:r w:rsidR="002D36E8">
        <w:t>insurance, new</w:t>
      </w:r>
      <w:r w:rsidR="00C04651">
        <w:t xml:space="preserve"> buses</w:t>
      </w:r>
      <w:r w:rsidR="007E724B">
        <w:t>.</w:t>
      </w:r>
    </w:p>
    <w:p w:rsidR="00914A21" w:rsidRDefault="00354BF0" w:rsidP="00CE3ACD">
      <w:r>
        <w:t>15</w:t>
      </w:r>
      <w:r w:rsidR="0089754A">
        <w:t>% was expended on items such as paper products, travel, phone service, liability and bonding insurance, kitchen supplies, painting classrooms, wax</w:t>
      </w:r>
      <w:r w:rsidR="004552AF">
        <w:t>ing</w:t>
      </w:r>
      <w:r w:rsidR="0089754A">
        <w:t xml:space="preserve"> floors of classrooms, mulch for the playground, computer system repair, trainings, office supplies, etc.</w:t>
      </w:r>
    </w:p>
    <w:p w:rsidR="007F7C69" w:rsidRDefault="00914A21" w:rsidP="00CE3ACD">
      <w:r>
        <w:t xml:space="preserve"> </w:t>
      </w:r>
      <w:r w:rsidR="00354BF0">
        <w:t>2%</w:t>
      </w:r>
      <w:r>
        <w:t xml:space="preserve"> T/TA Expenses</w:t>
      </w:r>
      <w:r w:rsidR="0089754A">
        <w:t xml:space="preserve"> </w:t>
      </w:r>
    </w:p>
    <w:p w:rsidR="00AE040B" w:rsidRDefault="00AE040B" w:rsidP="00CE3ACD"/>
    <w:p w:rsidR="00AE040B" w:rsidRDefault="00AE040B" w:rsidP="00CE3ACD">
      <w:r>
        <w:t>To</w:t>
      </w:r>
      <w:r w:rsidR="00914A21">
        <w:t>tal Agency Budget:  See Page 24</w:t>
      </w:r>
    </w:p>
    <w:p w:rsidR="007F7C69" w:rsidRDefault="007F7C69" w:rsidP="00CE3ACD"/>
    <w:p w:rsidR="007F7C69" w:rsidRDefault="007F7C69" w:rsidP="00CE3ACD"/>
    <w:p w:rsidR="007F7C69" w:rsidRDefault="007F7C69" w:rsidP="007F7C69">
      <w:pPr>
        <w:rPr>
          <w:rFonts w:ascii="Britannic Bold" w:hAnsi="Britannic Bold"/>
          <w:b/>
          <w:color w:val="E36C0A" w:themeColor="accent6" w:themeShade="BF"/>
          <w:sz w:val="32"/>
          <w:szCs w:val="32"/>
          <w:u w:val="single"/>
        </w:rPr>
      </w:pPr>
      <w:r>
        <w:rPr>
          <w:rFonts w:ascii="Britannic Bold" w:hAnsi="Britannic Bold"/>
          <w:b/>
          <w:noProof/>
          <w:color w:val="E36C0A" w:themeColor="accent6" w:themeShade="BF"/>
          <w:sz w:val="32"/>
          <w:szCs w:val="32"/>
          <w:u w:val="single"/>
        </w:rPr>
        <w:drawing>
          <wp:inline distT="0" distB="0" distL="0" distR="0">
            <wp:extent cx="1238250" cy="704850"/>
            <wp:effectExtent l="19050" t="0" r="0" b="0"/>
            <wp:docPr id="5" name="Picture 10" descr="C:\Documents and Settings\Carole  Erdman\Local Settings\Temporary Internet Files\Content.IE5\4TMBO92J\j04375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arole  Erdman\Local Settings\Temporary Internet Files\Content.IE5\4TMBO92J\j0437527[1].wmf"/>
                    <pic:cNvPicPr>
                      <a:picLocks noChangeAspect="1" noChangeArrowheads="1"/>
                    </pic:cNvPicPr>
                  </pic:nvPicPr>
                  <pic:blipFill>
                    <a:blip r:embed="rId22" cstate="print"/>
                    <a:srcRect/>
                    <a:stretch>
                      <a:fillRect/>
                    </a:stretch>
                  </pic:blipFill>
                  <pic:spPr bwMode="auto">
                    <a:xfrm>
                      <a:off x="0" y="0"/>
                      <a:ext cx="1238250" cy="704850"/>
                    </a:xfrm>
                    <a:prstGeom prst="rect">
                      <a:avLst/>
                    </a:prstGeom>
                    <a:noFill/>
                    <a:ln w="9525">
                      <a:noFill/>
                      <a:miter lim="800000"/>
                      <a:headEnd/>
                      <a:tailEnd/>
                    </a:ln>
                  </pic:spPr>
                </pic:pic>
              </a:graphicData>
            </a:graphic>
          </wp:inline>
        </w:drawing>
      </w:r>
    </w:p>
    <w:p w:rsidR="007F7C69" w:rsidRDefault="007F7C69" w:rsidP="007F7C69">
      <w:pPr>
        <w:jc w:val="center"/>
        <w:rPr>
          <w:rFonts w:ascii="Britannic Bold" w:hAnsi="Britannic Bold"/>
          <w:b/>
          <w:color w:val="E36C0A" w:themeColor="accent6" w:themeShade="BF"/>
          <w:sz w:val="32"/>
          <w:szCs w:val="32"/>
          <w:u w:val="single"/>
        </w:rPr>
      </w:pPr>
    </w:p>
    <w:p w:rsidR="007F7C69" w:rsidRPr="00B92595" w:rsidRDefault="007F7C69" w:rsidP="007F7C69">
      <w:pPr>
        <w:jc w:val="center"/>
        <w:rPr>
          <w:rFonts w:ascii="Britannic Bold" w:hAnsi="Britannic Bold"/>
          <w:b/>
          <w:color w:val="943634" w:themeColor="accent2" w:themeShade="BF"/>
          <w:sz w:val="32"/>
          <w:szCs w:val="32"/>
          <w:u w:val="single"/>
        </w:rPr>
      </w:pPr>
      <w:r w:rsidRPr="00B92595">
        <w:rPr>
          <w:rFonts w:ascii="Britannic Bold" w:hAnsi="Britannic Bold"/>
          <w:b/>
          <w:color w:val="943634" w:themeColor="accent2" w:themeShade="BF"/>
          <w:sz w:val="32"/>
          <w:szCs w:val="32"/>
          <w:u w:val="single"/>
        </w:rPr>
        <w:t>RESULTS OF MOST RECENT FEDERAL REVIEW AND AGENCY AUDIT</w:t>
      </w:r>
    </w:p>
    <w:p w:rsidR="00A05F09" w:rsidRDefault="00A05F09" w:rsidP="007F7C69">
      <w:pPr>
        <w:jc w:val="center"/>
        <w:rPr>
          <w:rFonts w:ascii="Britannic Bold" w:hAnsi="Britannic Bold"/>
          <w:b/>
          <w:color w:val="E36C0A" w:themeColor="accent6" w:themeShade="BF"/>
          <w:sz w:val="32"/>
          <w:szCs w:val="32"/>
          <w:u w:val="single"/>
        </w:rPr>
      </w:pPr>
    </w:p>
    <w:p w:rsidR="00A05F09" w:rsidRPr="003043FA" w:rsidRDefault="00A05F09" w:rsidP="00A05F09">
      <w:pPr>
        <w:rPr>
          <w:b/>
          <w:color w:val="943634" w:themeColor="accent2" w:themeShade="BF"/>
          <w:u w:val="single"/>
        </w:rPr>
      </w:pPr>
      <w:r w:rsidRPr="003043FA">
        <w:rPr>
          <w:b/>
          <w:color w:val="943634" w:themeColor="accent2" w:themeShade="BF"/>
          <w:u w:val="single"/>
        </w:rPr>
        <w:t xml:space="preserve">FEDERAL </w:t>
      </w:r>
      <w:r w:rsidR="00692348">
        <w:rPr>
          <w:b/>
          <w:color w:val="943634" w:themeColor="accent2" w:themeShade="BF"/>
          <w:u w:val="single"/>
        </w:rPr>
        <w:t>REVIEW April , 20</w:t>
      </w:r>
      <w:r w:rsidR="00333691" w:rsidRPr="003043FA">
        <w:rPr>
          <w:b/>
          <w:color w:val="943634" w:themeColor="accent2" w:themeShade="BF"/>
          <w:u w:val="single"/>
        </w:rPr>
        <w:t>11</w:t>
      </w:r>
    </w:p>
    <w:p w:rsidR="00A05F09" w:rsidRDefault="00A05F09" w:rsidP="00A05F09">
      <w:pPr>
        <w:rPr>
          <w:b/>
          <w:color w:val="76923C" w:themeColor="accent3" w:themeShade="BF"/>
          <w:u w:val="single"/>
        </w:rPr>
      </w:pPr>
    </w:p>
    <w:p w:rsidR="00C90BB0" w:rsidRDefault="00E23F04" w:rsidP="00A05F09">
      <w:r>
        <w:t>Based on the information gathered during the review, it was determined that Clinton County Community Action Head Start was in compliance with all applicable Head Start Performance Standards, laws, regulations, and policy requirements.  Accordingly, no corrective action is required.</w:t>
      </w:r>
    </w:p>
    <w:p w:rsidR="00E23F04" w:rsidRDefault="00E23F04" w:rsidP="00A05F09"/>
    <w:p w:rsidR="00E23F04" w:rsidRDefault="00E23F04" w:rsidP="00A05F09">
      <w:r>
        <w:t>The areas of strengths were the programs Foster Grandparent Program. Also</w:t>
      </w:r>
      <w:r w:rsidR="00AC7388">
        <w:t>,</w:t>
      </w:r>
      <w:r>
        <w:t xml:space="preserve"> how the program ensures that children receive timely</w:t>
      </w:r>
      <w:r w:rsidR="00AC7388">
        <w:t>,</w:t>
      </w:r>
      <w:r>
        <w:t xml:space="preserve"> quality preventive health ser</w:t>
      </w:r>
      <w:r w:rsidR="00AC7388">
        <w:t>vices, treatment, and follow-up. This is</w:t>
      </w:r>
      <w:r>
        <w:t xml:space="preserve"> attributable to collaborations and agr</w:t>
      </w:r>
      <w:r w:rsidR="00AC7388">
        <w:t xml:space="preserve">eements between the program, </w:t>
      </w:r>
      <w:r>
        <w:t>local Federal and private health agencies</w:t>
      </w:r>
      <w:r w:rsidR="00AC7388">
        <w:t>,</w:t>
      </w:r>
      <w:r>
        <w:t xml:space="preserve"> and the programs 3-day Health and Recruitment Screening week</w:t>
      </w:r>
      <w:r w:rsidR="00A02E7B">
        <w:t xml:space="preserve">.  The second </w:t>
      </w:r>
      <w:r w:rsidR="000A43EB">
        <w:t>event in</w:t>
      </w:r>
      <w:r>
        <w:t xml:space="preserve"> </w:t>
      </w:r>
      <w:r w:rsidR="00A02E7B">
        <w:t xml:space="preserve">the </w:t>
      </w:r>
      <w:r w:rsidR="000A43EB">
        <w:t>S</w:t>
      </w:r>
      <w:r>
        <w:t xml:space="preserve">pring where community health professionals help complete screenings on </w:t>
      </w:r>
      <w:r w:rsidR="00A02E7B">
        <w:t>children was another area of strength. The result of this event</w:t>
      </w:r>
      <w:r>
        <w:t xml:space="preserve"> is </w:t>
      </w:r>
      <w:r w:rsidR="00A02E7B">
        <w:t xml:space="preserve">usually </w:t>
      </w:r>
      <w:r>
        <w:t>70 percent of the children starting in the fall will have completed</w:t>
      </w:r>
      <w:r w:rsidR="000A43EB">
        <w:t xml:space="preserve"> all their screenings and “</w:t>
      </w:r>
      <w:r w:rsidR="00A02E7B">
        <w:t>100% will be current with the recommended schedule of preventive health before leaving the program for the summer or transitioning to kindergarten”*.</w:t>
      </w:r>
    </w:p>
    <w:p w:rsidR="00A02E7B" w:rsidRDefault="00A02E7B" w:rsidP="00A05F09"/>
    <w:p w:rsidR="00A02E7B" w:rsidRDefault="00A02E7B" w:rsidP="00A05F09">
      <w:r>
        <w:t xml:space="preserve">The education component scores on the Class Assessment Scoring System (CLASS) were in the area of the national average in all areas except three.  Even though this is not an out of compliance issue the education component will be setting goals this coming school year to address these exceptions.  </w:t>
      </w:r>
    </w:p>
    <w:p w:rsidR="00A02E7B" w:rsidRDefault="00A02E7B" w:rsidP="00A05F09"/>
    <w:p w:rsidR="00C90BB0" w:rsidRPr="003043FA" w:rsidRDefault="00C90BB0" w:rsidP="00A05F09">
      <w:pPr>
        <w:rPr>
          <w:b/>
          <w:color w:val="943634" w:themeColor="accent2" w:themeShade="BF"/>
          <w:u w:val="single"/>
        </w:rPr>
      </w:pPr>
      <w:r w:rsidRPr="003043FA">
        <w:rPr>
          <w:b/>
          <w:color w:val="943634" w:themeColor="accent2" w:themeShade="BF"/>
          <w:u w:val="single"/>
        </w:rPr>
        <w:t xml:space="preserve">AGENCY AUDIT </w:t>
      </w:r>
    </w:p>
    <w:p w:rsidR="002F62D0" w:rsidRDefault="002478AE" w:rsidP="0050797A">
      <w:pPr>
        <w:rPr>
          <w:color w:val="000000" w:themeColor="text1"/>
        </w:rPr>
      </w:pPr>
      <w:r>
        <w:rPr>
          <w:color w:val="000000" w:themeColor="text1"/>
        </w:rPr>
        <w:t>Clean Audit for 2011</w:t>
      </w:r>
    </w:p>
    <w:p w:rsidR="00FF175B" w:rsidRDefault="00FF175B" w:rsidP="0050797A">
      <w:pPr>
        <w:rPr>
          <w:color w:val="000000" w:themeColor="text1"/>
        </w:rPr>
      </w:pPr>
    </w:p>
    <w:p w:rsidR="0049241A" w:rsidRDefault="0049241A" w:rsidP="0050797A">
      <w:pPr>
        <w:rPr>
          <w:color w:val="000000" w:themeColor="text1"/>
        </w:rPr>
      </w:pPr>
    </w:p>
    <w:p w:rsidR="007F7C69" w:rsidRPr="0049241A" w:rsidRDefault="007F7C69" w:rsidP="0050797A">
      <w:pPr>
        <w:rPr>
          <w:rFonts w:ascii="Britannic Bold" w:hAnsi="Britannic Bold"/>
          <w:b/>
          <w:color w:val="E36C0A" w:themeColor="accent6" w:themeShade="BF"/>
          <w:sz w:val="18"/>
          <w:szCs w:val="18"/>
          <w:u w:val="single"/>
        </w:rPr>
      </w:pPr>
    </w:p>
    <w:p w:rsidR="0050797A" w:rsidRDefault="0050797A" w:rsidP="0050797A">
      <w:pPr>
        <w:rPr>
          <w:rFonts w:ascii="Britannic Bold" w:hAnsi="Britannic Bold"/>
          <w:b/>
          <w:color w:val="E36C0A" w:themeColor="accent6" w:themeShade="BF"/>
          <w:sz w:val="32"/>
          <w:szCs w:val="32"/>
          <w:u w:val="single"/>
        </w:rPr>
      </w:pPr>
    </w:p>
    <w:p w:rsidR="0050797A" w:rsidRDefault="0050797A" w:rsidP="0050797A">
      <w:pPr>
        <w:rPr>
          <w:rFonts w:ascii="Britannic Bold" w:hAnsi="Britannic Bold"/>
          <w:b/>
          <w:color w:val="E36C0A" w:themeColor="accent6" w:themeShade="BF"/>
          <w:sz w:val="32"/>
          <w:szCs w:val="32"/>
          <w:u w:val="single"/>
        </w:rPr>
      </w:pPr>
    </w:p>
    <w:p w:rsidR="0050797A" w:rsidRPr="003043FA" w:rsidRDefault="0050797A" w:rsidP="0050797A">
      <w:pPr>
        <w:rPr>
          <w:rFonts w:ascii="Britannic Bold" w:hAnsi="Britannic Bold"/>
          <w:color w:val="E36C0A" w:themeColor="accent6" w:themeShade="BF"/>
          <w:sz w:val="32"/>
          <w:szCs w:val="32"/>
          <w:u w:val="single"/>
        </w:rPr>
      </w:pPr>
    </w:p>
    <w:p w:rsidR="003043FA" w:rsidRDefault="003043FA" w:rsidP="0050797A">
      <w:pPr>
        <w:rPr>
          <w:rFonts w:ascii="Britannic Bold" w:hAnsi="Britannic Bold"/>
          <w:b/>
          <w:color w:val="E36C0A" w:themeColor="accent6" w:themeShade="BF"/>
          <w:sz w:val="32"/>
          <w:szCs w:val="32"/>
          <w:u w:val="single"/>
        </w:rPr>
      </w:pPr>
    </w:p>
    <w:p w:rsidR="0050797A" w:rsidRDefault="0050797A" w:rsidP="0050797A">
      <w:pPr>
        <w:rPr>
          <w:rFonts w:ascii="Britannic Bold" w:hAnsi="Britannic Bold"/>
          <w:b/>
          <w:color w:val="E36C0A" w:themeColor="accent6" w:themeShade="BF"/>
          <w:sz w:val="32"/>
          <w:szCs w:val="32"/>
          <w:u w:val="single"/>
        </w:rPr>
      </w:pPr>
      <w:r>
        <w:rPr>
          <w:rFonts w:ascii="Britannic Bold" w:hAnsi="Britannic Bold"/>
          <w:b/>
          <w:noProof/>
          <w:color w:val="E36C0A" w:themeColor="accent6" w:themeShade="BF"/>
          <w:sz w:val="32"/>
          <w:szCs w:val="32"/>
          <w:u w:val="single"/>
        </w:rPr>
        <w:drawing>
          <wp:inline distT="0" distB="0" distL="0" distR="0">
            <wp:extent cx="638175" cy="828675"/>
            <wp:effectExtent l="19050" t="0" r="9525" b="0"/>
            <wp:docPr id="6" name="Picture 11" descr="C:\Documents and Settings\Carole  Erdman\Local Settings\Temporary Internet Files\Content.IE5\4DMRW5IN\j04360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e  Erdman\Local Settings\Temporary Internet Files\Content.IE5\4DMRW5IN\j0436011[1].wmf"/>
                    <pic:cNvPicPr>
                      <a:picLocks noChangeAspect="1" noChangeArrowheads="1"/>
                    </pic:cNvPicPr>
                  </pic:nvPicPr>
                  <pic:blipFill>
                    <a:blip r:embed="rId23" cstate="print"/>
                    <a:srcRect/>
                    <a:stretch>
                      <a:fillRect/>
                    </a:stretch>
                  </pic:blipFill>
                  <pic:spPr bwMode="auto">
                    <a:xfrm>
                      <a:off x="0" y="0"/>
                      <a:ext cx="638175" cy="828675"/>
                    </a:xfrm>
                    <a:prstGeom prst="rect">
                      <a:avLst/>
                    </a:prstGeom>
                    <a:noFill/>
                    <a:ln w="9525">
                      <a:noFill/>
                      <a:miter lim="800000"/>
                      <a:headEnd/>
                      <a:tailEnd/>
                    </a:ln>
                  </pic:spPr>
                </pic:pic>
              </a:graphicData>
            </a:graphic>
          </wp:inline>
        </w:drawing>
      </w:r>
    </w:p>
    <w:p w:rsidR="0050797A" w:rsidRDefault="0050797A" w:rsidP="0050797A">
      <w:pPr>
        <w:rPr>
          <w:rFonts w:ascii="Britannic Bold" w:hAnsi="Britannic Bold"/>
          <w:b/>
          <w:color w:val="E36C0A" w:themeColor="accent6" w:themeShade="BF"/>
          <w:sz w:val="32"/>
          <w:szCs w:val="32"/>
          <w:u w:val="single"/>
        </w:rPr>
      </w:pPr>
    </w:p>
    <w:p w:rsidR="0050797A" w:rsidRPr="004C6420" w:rsidRDefault="00772027" w:rsidP="00772027">
      <w:pPr>
        <w:rPr>
          <w:b/>
          <w:color w:val="984806" w:themeColor="accent6" w:themeShade="80"/>
          <w:sz w:val="32"/>
          <w:szCs w:val="32"/>
          <w:u w:val="single"/>
        </w:rPr>
      </w:pPr>
      <w:r w:rsidRPr="004C6420">
        <w:rPr>
          <w:b/>
          <w:color w:val="984806" w:themeColor="accent6" w:themeShade="80"/>
          <w:sz w:val="32"/>
          <w:szCs w:val="32"/>
          <w:u w:val="single"/>
        </w:rPr>
        <w:t>PERCENTAGE OF ENROLLED CHILDREN THAT RECEIVE</w:t>
      </w:r>
      <w:r w:rsidR="00542A7C">
        <w:rPr>
          <w:b/>
          <w:color w:val="984806" w:themeColor="accent6" w:themeShade="80"/>
          <w:sz w:val="32"/>
          <w:szCs w:val="32"/>
          <w:u w:val="single"/>
        </w:rPr>
        <w:t>D MEDICAL AND DENTAL EXAMS 11-12</w:t>
      </w:r>
    </w:p>
    <w:p w:rsidR="00772027" w:rsidRPr="004C6420" w:rsidRDefault="003E3AF5" w:rsidP="00E12FA4">
      <w:pPr>
        <w:pStyle w:val="ListParagraph"/>
        <w:numPr>
          <w:ilvl w:val="0"/>
          <w:numId w:val="1"/>
        </w:numPr>
        <w:rPr>
          <w:color w:val="E36C0A" w:themeColor="accent6" w:themeShade="BF"/>
          <w:sz w:val="32"/>
          <w:szCs w:val="32"/>
        </w:rPr>
      </w:pPr>
      <w:r>
        <w:rPr>
          <w:color w:val="E36C0A" w:themeColor="accent6" w:themeShade="BF"/>
          <w:sz w:val="32"/>
          <w:szCs w:val="32"/>
        </w:rPr>
        <w:t>100</w:t>
      </w:r>
      <w:r w:rsidR="00FB0C24">
        <w:rPr>
          <w:color w:val="E36C0A" w:themeColor="accent6" w:themeShade="BF"/>
          <w:sz w:val="32"/>
          <w:szCs w:val="32"/>
        </w:rPr>
        <w:t xml:space="preserve"> </w:t>
      </w:r>
      <w:r w:rsidR="00E12FA4" w:rsidRPr="004C6420">
        <w:rPr>
          <w:color w:val="E36C0A" w:themeColor="accent6" w:themeShade="BF"/>
          <w:sz w:val="32"/>
          <w:szCs w:val="32"/>
        </w:rPr>
        <w:t>% of all children who attended Head Start completed their initial physical exams</w:t>
      </w:r>
      <w:r w:rsidR="00415084">
        <w:rPr>
          <w:color w:val="E36C0A" w:themeColor="accent6" w:themeShade="BF"/>
          <w:sz w:val="32"/>
          <w:szCs w:val="32"/>
        </w:rPr>
        <w:t>.</w:t>
      </w:r>
    </w:p>
    <w:p w:rsidR="00E12FA4" w:rsidRPr="004C6420" w:rsidRDefault="00A16D89" w:rsidP="00E12FA4">
      <w:pPr>
        <w:pStyle w:val="ListParagraph"/>
        <w:numPr>
          <w:ilvl w:val="0"/>
          <w:numId w:val="1"/>
        </w:numPr>
        <w:rPr>
          <w:color w:val="E36C0A" w:themeColor="accent6" w:themeShade="BF"/>
          <w:sz w:val="32"/>
          <w:szCs w:val="32"/>
        </w:rPr>
      </w:pPr>
      <w:r>
        <w:rPr>
          <w:color w:val="E36C0A" w:themeColor="accent6" w:themeShade="BF"/>
          <w:sz w:val="32"/>
          <w:szCs w:val="32"/>
        </w:rPr>
        <w:t>99</w:t>
      </w:r>
      <w:r w:rsidR="00F4793A" w:rsidRPr="004C6420">
        <w:rPr>
          <w:color w:val="E36C0A" w:themeColor="accent6" w:themeShade="BF"/>
          <w:sz w:val="32"/>
          <w:szCs w:val="32"/>
        </w:rPr>
        <w:t>% of enrolled</w:t>
      </w:r>
      <w:r w:rsidR="00E12FA4" w:rsidRPr="004C6420">
        <w:rPr>
          <w:color w:val="E36C0A" w:themeColor="accent6" w:themeShade="BF"/>
          <w:sz w:val="32"/>
          <w:szCs w:val="32"/>
        </w:rPr>
        <w:t xml:space="preserve"> children completed their initial dental exam.</w:t>
      </w:r>
    </w:p>
    <w:p w:rsidR="00E12FA4" w:rsidRPr="004C6420" w:rsidRDefault="003E3AF5" w:rsidP="00E12FA4">
      <w:pPr>
        <w:pStyle w:val="ListParagraph"/>
        <w:numPr>
          <w:ilvl w:val="0"/>
          <w:numId w:val="1"/>
        </w:numPr>
        <w:rPr>
          <w:color w:val="E36C0A" w:themeColor="accent6" w:themeShade="BF"/>
          <w:sz w:val="32"/>
          <w:szCs w:val="32"/>
        </w:rPr>
      </w:pPr>
      <w:r>
        <w:rPr>
          <w:color w:val="E36C0A" w:themeColor="accent6" w:themeShade="BF"/>
          <w:sz w:val="32"/>
          <w:szCs w:val="32"/>
        </w:rPr>
        <w:t>18</w:t>
      </w:r>
      <w:r w:rsidR="00E12FA4" w:rsidRPr="004C6420">
        <w:rPr>
          <w:color w:val="E36C0A" w:themeColor="accent6" w:themeShade="BF"/>
          <w:sz w:val="32"/>
          <w:szCs w:val="32"/>
        </w:rPr>
        <w:t>% of all the Head Start children were identified a</w:t>
      </w:r>
      <w:r w:rsidR="00B4625C" w:rsidRPr="004C6420">
        <w:rPr>
          <w:color w:val="E36C0A" w:themeColor="accent6" w:themeShade="BF"/>
          <w:sz w:val="32"/>
          <w:szCs w:val="32"/>
        </w:rPr>
        <w:t>s having a special need and all</w:t>
      </w:r>
      <w:r w:rsidR="00F4793A" w:rsidRPr="004C6420">
        <w:rPr>
          <w:color w:val="E36C0A" w:themeColor="accent6" w:themeShade="BF"/>
          <w:sz w:val="32"/>
          <w:szCs w:val="32"/>
        </w:rPr>
        <w:t xml:space="preserve"> received</w:t>
      </w:r>
      <w:r w:rsidR="00E12FA4" w:rsidRPr="004C6420">
        <w:rPr>
          <w:color w:val="E36C0A" w:themeColor="accent6" w:themeShade="BF"/>
          <w:sz w:val="32"/>
          <w:szCs w:val="32"/>
        </w:rPr>
        <w:t xml:space="preserve"> services at the Head Start center.  The program is only required to enroll 10% of children with special needs.  We work very closely with all school systems and Help Me Grow to provide appropriate placement for these children.</w:t>
      </w:r>
    </w:p>
    <w:p w:rsidR="00772027" w:rsidRPr="00DE77DD" w:rsidRDefault="00E12FA4" w:rsidP="00772027">
      <w:pPr>
        <w:rPr>
          <w:b/>
          <w:color w:val="984806" w:themeColor="accent6" w:themeShade="80"/>
          <w:sz w:val="32"/>
          <w:szCs w:val="32"/>
          <w:u w:val="single"/>
        </w:rPr>
      </w:pPr>
      <w:r w:rsidRPr="00DE77DD">
        <w:rPr>
          <w:b/>
          <w:color w:val="984806" w:themeColor="accent6" w:themeShade="80"/>
          <w:sz w:val="32"/>
          <w:szCs w:val="32"/>
          <w:u w:val="single"/>
        </w:rPr>
        <w:t>P</w:t>
      </w:r>
      <w:r w:rsidR="00772027" w:rsidRPr="00DE77DD">
        <w:rPr>
          <w:b/>
          <w:color w:val="984806" w:themeColor="accent6" w:themeShade="80"/>
          <w:sz w:val="32"/>
          <w:szCs w:val="32"/>
          <w:u w:val="single"/>
        </w:rPr>
        <w:t xml:space="preserve">ARENT INVOLVEMENT ACTIVITIES </w:t>
      </w:r>
      <w:r w:rsidR="000C68EE" w:rsidRPr="00DE77DD">
        <w:rPr>
          <w:b/>
          <w:noProof/>
          <w:color w:val="984806" w:themeColor="accent6" w:themeShade="80"/>
          <w:sz w:val="32"/>
          <w:szCs w:val="32"/>
          <w:u w:val="single"/>
        </w:rPr>
        <w:drawing>
          <wp:inline distT="0" distB="0" distL="0" distR="0">
            <wp:extent cx="1066800" cy="700768"/>
            <wp:effectExtent l="19050" t="0" r="0" b="0"/>
            <wp:docPr id="9" name="Picture 12" descr="C:\Documents and Settings\Carole  Erdman\Local Settings\Temporary Internet Files\Content.IE5\K9ER4DIR\j0438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role  Erdman\Local Settings\Temporary Internet Files\Content.IE5\K9ER4DIR\j0438654[1].jpg"/>
                    <pic:cNvPicPr>
                      <a:picLocks noChangeAspect="1" noChangeArrowheads="1"/>
                    </pic:cNvPicPr>
                  </pic:nvPicPr>
                  <pic:blipFill>
                    <a:blip r:embed="rId24" cstate="print"/>
                    <a:srcRect/>
                    <a:stretch>
                      <a:fillRect/>
                    </a:stretch>
                  </pic:blipFill>
                  <pic:spPr bwMode="auto">
                    <a:xfrm>
                      <a:off x="0" y="0"/>
                      <a:ext cx="1066800" cy="700768"/>
                    </a:xfrm>
                    <a:prstGeom prst="rect">
                      <a:avLst/>
                    </a:prstGeom>
                    <a:noFill/>
                    <a:ln w="9525">
                      <a:noFill/>
                      <a:miter lim="800000"/>
                      <a:headEnd/>
                      <a:tailEnd/>
                    </a:ln>
                  </pic:spPr>
                </pic:pic>
              </a:graphicData>
            </a:graphic>
          </wp:inline>
        </w:drawing>
      </w:r>
      <w:r w:rsidR="004F37E4">
        <w:rPr>
          <w:b/>
          <w:color w:val="984806" w:themeColor="accent6" w:themeShade="80"/>
          <w:sz w:val="32"/>
          <w:szCs w:val="32"/>
          <w:u w:val="single"/>
        </w:rPr>
        <w:t>ACCOMPLISHED 11-12</w:t>
      </w:r>
    </w:p>
    <w:p w:rsidR="00772027" w:rsidRDefault="00772027" w:rsidP="00772027">
      <w:pPr>
        <w:rPr>
          <w:rFonts w:ascii="Antique Olive Compact" w:hAnsi="Antique Olive Compact"/>
          <w:b/>
          <w:color w:val="984806" w:themeColor="accent6" w:themeShade="80"/>
          <w:sz w:val="32"/>
          <w:szCs w:val="32"/>
          <w:u w:val="single"/>
        </w:rPr>
      </w:pPr>
    </w:p>
    <w:p w:rsidR="00772027" w:rsidRPr="00DE77DD" w:rsidRDefault="00E12FA4" w:rsidP="00772027">
      <w:pPr>
        <w:rPr>
          <w:color w:val="E36C0A" w:themeColor="accent6" w:themeShade="BF"/>
        </w:rPr>
      </w:pPr>
      <w:r w:rsidRPr="00DE77DD">
        <w:rPr>
          <w:color w:val="E36C0A" w:themeColor="accent6" w:themeShade="BF"/>
        </w:rPr>
        <w:t>PARENT DANCE</w:t>
      </w:r>
      <w:r w:rsidRPr="00DE77DD">
        <w:rPr>
          <w:color w:val="E36C0A" w:themeColor="accent6" w:themeShade="BF"/>
        </w:rPr>
        <w:tab/>
      </w:r>
      <w:r w:rsidRPr="00DE77DD">
        <w:rPr>
          <w:color w:val="E36C0A" w:themeColor="accent6" w:themeShade="BF"/>
        </w:rPr>
        <w:tab/>
      </w:r>
      <w:r w:rsidRPr="00DE77DD">
        <w:rPr>
          <w:color w:val="E36C0A" w:themeColor="accent6" w:themeShade="BF"/>
        </w:rPr>
        <w:tab/>
        <w:t>VARIOUS FIELD TRIPS</w:t>
      </w:r>
    </w:p>
    <w:p w:rsidR="00E12FA4" w:rsidRPr="00DE77DD" w:rsidRDefault="00E12FA4" w:rsidP="00772027">
      <w:pPr>
        <w:rPr>
          <w:color w:val="E36C0A" w:themeColor="accent6" w:themeShade="BF"/>
        </w:rPr>
      </w:pPr>
      <w:r w:rsidRPr="00DE77DD">
        <w:rPr>
          <w:color w:val="E36C0A" w:themeColor="accent6" w:themeShade="BF"/>
        </w:rPr>
        <w:t>CHRISTMAS PROGRAM</w:t>
      </w:r>
      <w:r w:rsidRPr="00DE77DD">
        <w:rPr>
          <w:color w:val="E36C0A" w:themeColor="accent6" w:themeShade="BF"/>
        </w:rPr>
        <w:tab/>
      </w:r>
      <w:r w:rsidRPr="00DE77DD">
        <w:rPr>
          <w:color w:val="E36C0A" w:themeColor="accent6" w:themeShade="BF"/>
        </w:rPr>
        <w:tab/>
        <w:t xml:space="preserve">PARENT CONNECTION </w:t>
      </w:r>
    </w:p>
    <w:p w:rsidR="00E12FA4" w:rsidRPr="00DE77DD" w:rsidRDefault="00E12FA4" w:rsidP="00772027">
      <w:pPr>
        <w:rPr>
          <w:color w:val="E36C0A" w:themeColor="accent6" w:themeShade="BF"/>
        </w:rPr>
      </w:pPr>
      <w:r w:rsidRPr="00DE77DD">
        <w:rPr>
          <w:color w:val="E36C0A" w:themeColor="accent6" w:themeShade="BF"/>
        </w:rPr>
        <w:t>PARENT MEETINGS</w:t>
      </w:r>
      <w:r w:rsidRPr="00DE77DD">
        <w:rPr>
          <w:color w:val="E36C0A" w:themeColor="accent6" w:themeShade="BF"/>
        </w:rPr>
        <w:tab/>
      </w:r>
      <w:r w:rsidRPr="00DE77DD">
        <w:rPr>
          <w:color w:val="E36C0A" w:themeColor="accent6" w:themeShade="BF"/>
        </w:rPr>
        <w:tab/>
      </w:r>
      <w:r w:rsidR="00242550">
        <w:rPr>
          <w:color w:val="E36C0A" w:themeColor="accent6" w:themeShade="BF"/>
        </w:rPr>
        <w:t>PARENTING CLASSES</w:t>
      </w:r>
      <w:r w:rsidRPr="00DE77DD">
        <w:rPr>
          <w:color w:val="E36C0A" w:themeColor="accent6" w:themeShade="BF"/>
        </w:rPr>
        <w:tab/>
      </w:r>
      <w:r w:rsidRPr="00DE77DD">
        <w:rPr>
          <w:color w:val="E36C0A" w:themeColor="accent6" w:themeShade="BF"/>
        </w:rPr>
        <w:tab/>
      </w:r>
    </w:p>
    <w:p w:rsidR="00E12FA4" w:rsidRPr="00DE77DD" w:rsidRDefault="00E12FA4" w:rsidP="00772027">
      <w:pPr>
        <w:rPr>
          <w:color w:val="E36C0A" w:themeColor="accent6" w:themeShade="BF"/>
        </w:rPr>
      </w:pPr>
      <w:r w:rsidRPr="00DE77DD">
        <w:rPr>
          <w:color w:val="E36C0A" w:themeColor="accent6" w:themeShade="BF"/>
        </w:rPr>
        <w:t>BUDGET COMMITTEE</w:t>
      </w:r>
      <w:r w:rsidRPr="00DE77DD">
        <w:rPr>
          <w:color w:val="E36C0A" w:themeColor="accent6" w:themeShade="BF"/>
        </w:rPr>
        <w:tab/>
      </w:r>
      <w:r w:rsidRPr="00DE77DD">
        <w:rPr>
          <w:color w:val="E36C0A" w:themeColor="accent6" w:themeShade="BF"/>
        </w:rPr>
        <w:tab/>
        <w:t>CURRICULUM COMMITTEE</w:t>
      </w:r>
    </w:p>
    <w:p w:rsidR="00E12FA4" w:rsidRDefault="0047157C" w:rsidP="00772027">
      <w:pPr>
        <w:rPr>
          <w:color w:val="E36C0A" w:themeColor="accent6" w:themeShade="BF"/>
        </w:rPr>
      </w:pPr>
      <w:r>
        <w:rPr>
          <w:color w:val="E36C0A" w:themeColor="accent6" w:themeShade="BF"/>
        </w:rPr>
        <w:t>FISHING DERBY</w:t>
      </w:r>
      <w:r w:rsidR="00723750">
        <w:rPr>
          <w:color w:val="E36C0A" w:themeColor="accent6" w:themeShade="BF"/>
        </w:rPr>
        <w:tab/>
      </w:r>
      <w:r w:rsidR="00723750">
        <w:rPr>
          <w:color w:val="E36C0A" w:themeColor="accent6" w:themeShade="BF"/>
        </w:rPr>
        <w:tab/>
      </w:r>
      <w:r w:rsidR="00723750">
        <w:rPr>
          <w:color w:val="E36C0A" w:themeColor="accent6" w:themeShade="BF"/>
        </w:rPr>
        <w:tab/>
        <w:t>POLICY COUNCIL</w:t>
      </w:r>
      <w:r w:rsidR="00723750">
        <w:rPr>
          <w:color w:val="E36C0A" w:themeColor="accent6" w:themeShade="BF"/>
        </w:rPr>
        <w:tab/>
      </w:r>
    </w:p>
    <w:p w:rsidR="0047157C" w:rsidRPr="0047157C" w:rsidRDefault="0047157C" w:rsidP="00772027">
      <w:pPr>
        <w:rPr>
          <w:color w:val="E36C0A" w:themeColor="accent6" w:themeShade="BF"/>
        </w:rPr>
      </w:pPr>
    </w:p>
    <w:p w:rsidR="00AF2805" w:rsidRDefault="00AF2805" w:rsidP="00A4713F"/>
    <w:p w:rsidR="00A16D89" w:rsidRDefault="00A16D89" w:rsidP="00A4713F"/>
    <w:p w:rsidR="00A16D89" w:rsidRDefault="00A16D89" w:rsidP="00A4713F"/>
    <w:p w:rsidR="00AF2805" w:rsidRDefault="00AF2805" w:rsidP="00A4713F"/>
    <w:p w:rsidR="00AF2805" w:rsidRDefault="00AF2805" w:rsidP="00A4713F"/>
    <w:p w:rsidR="00AF2805" w:rsidRDefault="00AF2805" w:rsidP="00A4713F"/>
    <w:p w:rsidR="002478AE" w:rsidRDefault="002478AE" w:rsidP="00A4713F"/>
    <w:p w:rsidR="002478AE" w:rsidRDefault="002478AE" w:rsidP="00A4713F"/>
    <w:p w:rsidR="002478AE" w:rsidRDefault="002478AE" w:rsidP="00A4713F"/>
    <w:p w:rsidR="002478AE" w:rsidRDefault="002478AE" w:rsidP="00A4713F"/>
    <w:p w:rsidR="002478AE" w:rsidRDefault="002478AE" w:rsidP="00A4713F"/>
    <w:p w:rsidR="00AF2805" w:rsidRDefault="00AF2805" w:rsidP="00A4713F"/>
    <w:p w:rsidR="002478AE" w:rsidRDefault="002478AE" w:rsidP="00A4713F"/>
    <w:p w:rsidR="006E03E8" w:rsidRDefault="00702F63" w:rsidP="00223143">
      <w:pPr>
        <w:pStyle w:val="ecmsonormal"/>
        <w:jc w:val="center"/>
        <w:rPr>
          <w:rFonts w:ascii="Arial" w:hAnsi="Arial" w:cs="Arial"/>
          <w:color w:val="444444"/>
        </w:rPr>
      </w:pPr>
      <w:r w:rsidRPr="00702F63">
        <w:rPr>
          <w:rFonts w:ascii="Arial" w:hAnsi="Arial" w:cs="Arial"/>
          <w:color w:val="444444"/>
        </w:rPr>
        <w:lastRenderedPageBreak/>
        <w:pict>
          <v:shape id="_x0000_i1030" type="#_x0000_t136" style="width:402pt;height:76.8pt" fillcolor="#06c" strokecolor="#9cf" strokeweight="1.5pt">
            <v:shadow on="t" color="#900"/>
            <v:textpath style="font-family:&quot;Impact&quot;;font-size:14pt;v-text-kern:t" trim="t" fitpath="t" string="STEP UP TO QUALITY &#10;&#10;STATE FUNDED QUALITY RATING SYSTEM&#10;&#10;"/>
          </v:shape>
        </w:pict>
      </w:r>
    </w:p>
    <w:p w:rsidR="006A3A23" w:rsidRDefault="006E03E8" w:rsidP="00223143">
      <w:pPr>
        <w:pStyle w:val="ecmsonormal"/>
        <w:rPr>
          <w:rFonts w:ascii="Arial" w:hAnsi="Arial" w:cs="Arial"/>
          <w:color w:val="444444"/>
        </w:rPr>
      </w:pPr>
      <w:r>
        <w:rPr>
          <w:rFonts w:ascii="Arial" w:hAnsi="Arial" w:cs="Arial"/>
          <w:noProof/>
          <w:color w:val="444444"/>
        </w:rPr>
        <w:drawing>
          <wp:inline distT="0" distB="0" distL="0" distR="0">
            <wp:extent cx="428625" cy="495300"/>
            <wp:effectExtent l="19050" t="0" r="9525" b="0"/>
            <wp:docPr id="33"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Pr>
          <w:rFonts w:ascii="Arial" w:hAnsi="Arial" w:cs="Arial"/>
          <w:color w:val="444444"/>
        </w:rPr>
        <w:tab/>
      </w:r>
      <w:r w:rsidRPr="006E03E8">
        <w:rPr>
          <w:rFonts w:ascii="Arial" w:hAnsi="Arial" w:cs="Arial"/>
          <w:noProof/>
          <w:color w:val="444444"/>
        </w:rPr>
        <w:drawing>
          <wp:inline distT="0" distB="0" distL="0" distR="0">
            <wp:extent cx="428625" cy="495300"/>
            <wp:effectExtent l="19050" t="0" r="9525" b="0"/>
            <wp:docPr id="15"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Pr>
          <w:rFonts w:ascii="Arial" w:hAnsi="Arial" w:cs="Arial"/>
          <w:color w:val="444444"/>
        </w:rPr>
        <w:tab/>
      </w:r>
      <w:r w:rsidRPr="006E03E8">
        <w:rPr>
          <w:rFonts w:ascii="Arial" w:hAnsi="Arial" w:cs="Arial"/>
          <w:noProof/>
          <w:color w:val="444444"/>
        </w:rPr>
        <w:drawing>
          <wp:inline distT="0" distB="0" distL="0" distR="0">
            <wp:extent cx="428625" cy="495300"/>
            <wp:effectExtent l="19050" t="0" r="9525" b="0"/>
            <wp:docPr id="16"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Pr>
          <w:rFonts w:ascii="Arial" w:hAnsi="Arial" w:cs="Arial"/>
          <w:color w:val="444444"/>
        </w:rPr>
        <w:tab/>
      </w:r>
      <w:r w:rsidR="006A3A23" w:rsidRPr="006A3A23">
        <w:rPr>
          <w:rFonts w:ascii="Arial" w:hAnsi="Arial" w:cs="Arial"/>
          <w:noProof/>
          <w:color w:val="444444"/>
        </w:rPr>
        <w:drawing>
          <wp:inline distT="0" distB="0" distL="0" distR="0">
            <wp:extent cx="428625" cy="495300"/>
            <wp:effectExtent l="19050" t="0" r="9525" b="0"/>
            <wp:docPr id="18"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sidR="006A3A23">
        <w:rPr>
          <w:rFonts w:ascii="Arial" w:hAnsi="Arial" w:cs="Arial"/>
          <w:color w:val="444444"/>
        </w:rPr>
        <w:tab/>
      </w:r>
      <w:r w:rsidRPr="006E03E8">
        <w:rPr>
          <w:rFonts w:ascii="Arial" w:hAnsi="Arial" w:cs="Arial"/>
          <w:noProof/>
          <w:color w:val="444444"/>
        </w:rPr>
        <w:drawing>
          <wp:inline distT="0" distB="0" distL="0" distR="0">
            <wp:extent cx="428625" cy="495300"/>
            <wp:effectExtent l="19050" t="0" r="9525" b="0"/>
            <wp:docPr id="17"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Pr>
          <w:rFonts w:ascii="Arial" w:hAnsi="Arial" w:cs="Arial"/>
          <w:color w:val="444444"/>
        </w:rPr>
        <w:tab/>
      </w:r>
      <w:r w:rsidR="006A3A23" w:rsidRPr="006A3A23">
        <w:rPr>
          <w:rFonts w:ascii="Arial" w:hAnsi="Arial" w:cs="Arial"/>
          <w:noProof/>
          <w:color w:val="444444"/>
        </w:rPr>
        <w:drawing>
          <wp:inline distT="0" distB="0" distL="0" distR="0">
            <wp:extent cx="428625" cy="495300"/>
            <wp:effectExtent l="19050" t="0" r="9525" b="0"/>
            <wp:docPr id="20"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sidR="006A3A23">
        <w:rPr>
          <w:rFonts w:ascii="Arial" w:hAnsi="Arial" w:cs="Arial"/>
          <w:color w:val="444444"/>
        </w:rPr>
        <w:tab/>
      </w:r>
      <w:r w:rsidR="006A3A23" w:rsidRPr="006A3A23">
        <w:rPr>
          <w:rFonts w:ascii="Arial" w:hAnsi="Arial" w:cs="Arial"/>
          <w:noProof/>
          <w:color w:val="444444"/>
        </w:rPr>
        <w:drawing>
          <wp:inline distT="0" distB="0" distL="0" distR="0">
            <wp:extent cx="428625" cy="495300"/>
            <wp:effectExtent l="19050" t="0" r="9525" b="0"/>
            <wp:docPr id="19" name="Picture 33" descr="C:\Documents and Settings\Carole  Erdman\Local Settings\Temporary Internet Files\Content.IE5\T7SUQSU0\j0431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arole  Erdman\Local Settings\Temporary Internet Files\Content.IE5\T7SUQSU0\j0431559[1].png"/>
                    <pic:cNvPicPr>
                      <a:picLocks noChangeAspect="1" noChangeArrowheads="1"/>
                    </pic:cNvPicPr>
                  </pic:nvPicPr>
                  <pic:blipFill>
                    <a:blip r:embed="rId25"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p>
    <w:p w:rsidR="00223143" w:rsidRDefault="00223143" w:rsidP="00223143">
      <w:pPr>
        <w:pStyle w:val="ecmsonormal"/>
        <w:rPr>
          <w:rFonts w:ascii="Segoe UI" w:hAnsi="Segoe UI" w:cs="Segoe UI"/>
          <w:color w:val="444444"/>
          <w:sz w:val="20"/>
          <w:szCs w:val="20"/>
        </w:rPr>
      </w:pPr>
      <w:r>
        <w:rPr>
          <w:rFonts w:ascii="Segoe UI" w:hAnsi="Segoe UI" w:cs="Segoe UI"/>
          <w:b/>
          <w:bCs/>
          <w:color w:val="444444"/>
          <w:u w:val="single"/>
        </w:rPr>
        <w:t>What is Step Up To Quality?</w:t>
      </w:r>
      <w:r>
        <w:rPr>
          <w:rFonts w:ascii="Segoe UI" w:hAnsi="Segoe UI" w:cs="Segoe UI"/>
          <w:color w:val="444444"/>
          <w:sz w:val="20"/>
          <w:szCs w:val="20"/>
        </w:rPr>
        <w:t xml:space="preserve"> </w:t>
      </w:r>
    </w:p>
    <w:p w:rsidR="00223143" w:rsidRDefault="00223143" w:rsidP="005A52D5">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Voluntary quality rating system for ODJFS licensed programs</w:t>
      </w:r>
      <w:r w:rsidR="00A61612">
        <w:rPr>
          <w:rFonts w:ascii="Segoe UI" w:hAnsi="Segoe UI" w:cs="Segoe UI"/>
          <w:color w:val="444444"/>
        </w:rPr>
        <w:t>.</w:t>
      </w:r>
      <w:r>
        <w:rPr>
          <w:rFonts w:ascii="Segoe UI" w:hAnsi="Segoe UI" w:cs="Segoe UI"/>
          <w:color w:val="444444"/>
          <w:sz w:val="20"/>
          <w:szCs w:val="20"/>
        </w:rPr>
        <w:t xml:space="preserve"> </w:t>
      </w:r>
    </w:p>
    <w:p w:rsidR="00223143" w:rsidRDefault="007E724B" w:rsidP="005A52D5">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Three levels of program quality above Ohioʼs health and safety licensing standards</w:t>
      </w:r>
      <w:r w:rsidR="00A61612">
        <w:rPr>
          <w:rFonts w:ascii="Segoe UI" w:hAnsi="Segoe UI" w:cs="Segoe UI"/>
          <w:color w:val="444444"/>
          <w:sz w:val="20"/>
          <w:szCs w:val="20"/>
        </w:rPr>
        <w:t>.</w:t>
      </w:r>
    </w:p>
    <w:p w:rsidR="00223143" w:rsidRDefault="00223143" w:rsidP="00A61612">
      <w:pPr>
        <w:pStyle w:val="ecmsolistparagraph"/>
        <w:spacing w:after="0"/>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Provides supports and awards to assist programs in achieving and maintaining a</w:t>
      </w:r>
      <w:r>
        <w:rPr>
          <w:rFonts w:ascii="Segoe UI" w:hAnsi="Segoe UI" w:cs="Segoe UI"/>
          <w:color w:val="444444"/>
          <w:sz w:val="20"/>
          <w:szCs w:val="20"/>
        </w:rPr>
        <w:t xml:space="preserve"> </w:t>
      </w:r>
    </w:p>
    <w:p w:rsidR="00223143" w:rsidRDefault="00223143" w:rsidP="00A61612">
      <w:pPr>
        <w:pStyle w:val="ecmsonormal"/>
        <w:spacing w:after="0"/>
        <w:rPr>
          <w:rFonts w:ascii="Segoe UI" w:hAnsi="Segoe UI" w:cs="Segoe UI"/>
          <w:color w:val="444444"/>
        </w:rPr>
      </w:pPr>
      <w:r>
        <w:rPr>
          <w:rFonts w:ascii="Segoe UI" w:hAnsi="Segoe UI" w:cs="Segoe UI"/>
          <w:color w:val="444444"/>
        </w:rPr>
        <w:t xml:space="preserve"> </w:t>
      </w:r>
      <w:r w:rsidR="005A52D5">
        <w:rPr>
          <w:rFonts w:ascii="Segoe UI" w:hAnsi="Segoe UI" w:cs="Segoe UI"/>
          <w:color w:val="444444"/>
        </w:rPr>
        <w:t>S</w:t>
      </w:r>
      <w:r w:rsidR="007E724B">
        <w:rPr>
          <w:rFonts w:ascii="Segoe UI" w:hAnsi="Segoe UI" w:cs="Segoe UI"/>
          <w:color w:val="444444"/>
        </w:rPr>
        <w:t>tar</w:t>
      </w:r>
      <w:r w:rsidR="005A52D5">
        <w:rPr>
          <w:rFonts w:ascii="Segoe UI" w:hAnsi="Segoe UI" w:cs="Segoe UI"/>
          <w:color w:val="444444"/>
        </w:rPr>
        <w:t xml:space="preserve"> </w:t>
      </w:r>
      <w:r w:rsidR="007E724B">
        <w:rPr>
          <w:rFonts w:ascii="Segoe UI" w:hAnsi="Segoe UI" w:cs="Segoe UI"/>
          <w:color w:val="444444"/>
        </w:rPr>
        <w:t>rating</w:t>
      </w:r>
      <w:r w:rsidR="00A61612">
        <w:rPr>
          <w:rFonts w:ascii="Segoe UI" w:hAnsi="Segoe UI" w:cs="Segoe UI"/>
          <w:color w:val="444444"/>
        </w:rPr>
        <w:t>.</w:t>
      </w:r>
    </w:p>
    <w:p w:rsidR="00A61612" w:rsidRDefault="00A61612" w:rsidP="00A61612">
      <w:pPr>
        <w:pStyle w:val="ecmsonormal"/>
        <w:spacing w:after="0"/>
        <w:rPr>
          <w:rFonts w:ascii="Segoe UI" w:hAnsi="Segoe UI" w:cs="Segoe UI"/>
          <w:color w:val="444444"/>
          <w:sz w:val="20"/>
          <w:szCs w:val="20"/>
        </w:rPr>
      </w:pPr>
    </w:p>
    <w:p w:rsidR="00223143" w:rsidRDefault="00223143" w:rsidP="00223143">
      <w:pPr>
        <w:pStyle w:val="ecmsonormal"/>
        <w:rPr>
          <w:rFonts w:ascii="Segoe UI" w:hAnsi="Segoe UI" w:cs="Segoe UI"/>
          <w:color w:val="444444"/>
          <w:sz w:val="20"/>
          <w:szCs w:val="20"/>
        </w:rPr>
      </w:pPr>
      <w:r>
        <w:rPr>
          <w:rFonts w:ascii="Segoe UI" w:hAnsi="Segoe UI" w:cs="Segoe UI"/>
          <w:b/>
          <w:bCs/>
          <w:color w:val="444444"/>
          <w:u w:val="single"/>
        </w:rPr>
        <w:t>What are the Goals?</w:t>
      </w:r>
      <w:r>
        <w:rPr>
          <w:rFonts w:ascii="Segoe UI" w:hAnsi="Segoe UI" w:cs="Segoe UI"/>
          <w:color w:val="444444"/>
          <w:sz w:val="20"/>
          <w:szCs w:val="20"/>
        </w:rPr>
        <w:t xml:space="preserve"> </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 xml:space="preserve">Improve the quality of early care and education settings in order to support </w:t>
      </w:r>
      <w:r w:rsidR="007E724B">
        <w:rPr>
          <w:rFonts w:ascii="Segoe UI" w:hAnsi="Segoe UI" w:cs="Segoe UI"/>
          <w:color w:val="444444"/>
        </w:rPr>
        <w:t>children’s</w:t>
      </w:r>
      <w:r>
        <w:rPr>
          <w:rFonts w:ascii="Segoe UI" w:hAnsi="Segoe UI" w:cs="Segoe UI"/>
          <w:color w:val="444444"/>
        </w:rPr>
        <w:t xml:space="preserve"> optimal development and learning.</w:t>
      </w:r>
      <w:r>
        <w:rPr>
          <w:rFonts w:ascii="Segoe UI" w:hAnsi="Segoe UI" w:cs="Segoe UI"/>
          <w:color w:val="444444"/>
          <w:sz w:val="20"/>
          <w:szCs w:val="20"/>
        </w:rPr>
        <w:t xml:space="preserve"> </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Provide parents with an easy to use tool to assist them in selecting quality early care and education programs for their children.</w:t>
      </w:r>
      <w:r>
        <w:rPr>
          <w:rFonts w:ascii="Segoe UI" w:hAnsi="Segoe UI" w:cs="Segoe UI"/>
          <w:color w:val="444444"/>
          <w:sz w:val="20"/>
          <w:szCs w:val="20"/>
        </w:rPr>
        <w:t xml:space="preserve"> </w:t>
      </w:r>
    </w:p>
    <w:p w:rsidR="00223143" w:rsidRDefault="00223143" w:rsidP="00223143">
      <w:pPr>
        <w:pStyle w:val="ecmsonormal"/>
        <w:rPr>
          <w:rFonts w:ascii="Segoe UI" w:hAnsi="Segoe UI" w:cs="Segoe UI"/>
          <w:color w:val="444444"/>
          <w:sz w:val="20"/>
          <w:szCs w:val="20"/>
        </w:rPr>
      </w:pPr>
      <w:r>
        <w:rPr>
          <w:rFonts w:ascii="Segoe UI" w:hAnsi="Segoe UI" w:cs="Segoe UI"/>
          <w:b/>
          <w:bCs/>
          <w:color w:val="444444"/>
          <w:u w:val="single"/>
        </w:rPr>
        <w:t xml:space="preserve">How does a quality rating system support </w:t>
      </w:r>
      <w:r w:rsidR="00A64B7C">
        <w:rPr>
          <w:rFonts w:ascii="Segoe UI" w:hAnsi="Segoe UI" w:cs="Segoe UI"/>
          <w:b/>
          <w:bCs/>
          <w:color w:val="444444"/>
          <w:u w:val="single"/>
        </w:rPr>
        <w:t>children’s</w:t>
      </w:r>
      <w:r>
        <w:rPr>
          <w:rFonts w:ascii="Segoe UI" w:hAnsi="Segoe UI" w:cs="Segoe UI"/>
          <w:b/>
          <w:bCs/>
          <w:color w:val="444444"/>
          <w:u w:val="single"/>
        </w:rPr>
        <w:t xml:space="preserve"> development &amp; learning?</w:t>
      </w:r>
      <w:r>
        <w:rPr>
          <w:rFonts w:ascii="Segoe UI" w:hAnsi="Segoe UI" w:cs="Segoe UI"/>
          <w:color w:val="444444"/>
          <w:sz w:val="20"/>
          <w:szCs w:val="20"/>
        </w:rPr>
        <w:t xml:space="preserve"> </w:t>
      </w:r>
    </w:p>
    <w:p w:rsidR="00223143" w:rsidRDefault="007E724B"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Clearly defines the research-based elements of quality</w:t>
      </w:r>
      <w:r w:rsidR="00A61612">
        <w:rPr>
          <w:rFonts w:ascii="Segoe UI" w:hAnsi="Segoe UI" w:cs="Segoe UI"/>
          <w:color w:val="444444"/>
        </w:rPr>
        <w:t>.</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Provides targeted supports and resources to improve program quality system-wide</w:t>
      </w:r>
      <w:r w:rsidR="00A61612">
        <w:rPr>
          <w:rFonts w:ascii="Segoe UI" w:hAnsi="Segoe UI" w:cs="Segoe UI"/>
          <w:color w:val="444444"/>
          <w:sz w:val="20"/>
          <w:szCs w:val="20"/>
        </w:rPr>
        <w:t>.</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Informs parents and the public about the importance of quality programs</w:t>
      </w:r>
      <w:r w:rsidR="00A61612">
        <w:rPr>
          <w:rFonts w:ascii="Segoe UI" w:hAnsi="Segoe UI" w:cs="Segoe UI"/>
          <w:color w:val="444444"/>
        </w:rPr>
        <w:t>.</w:t>
      </w:r>
      <w:r>
        <w:rPr>
          <w:rFonts w:ascii="Segoe UI" w:hAnsi="Segoe UI" w:cs="Segoe UI"/>
          <w:color w:val="444444"/>
          <w:sz w:val="20"/>
          <w:szCs w:val="20"/>
        </w:rPr>
        <w:t xml:space="preserve"> </w:t>
      </w:r>
    </w:p>
    <w:p w:rsidR="00223143" w:rsidRDefault="00223143" w:rsidP="00223143">
      <w:pPr>
        <w:pStyle w:val="ecmsonormal"/>
        <w:rPr>
          <w:rFonts w:ascii="Segoe UI" w:hAnsi="Segoe UI" w:cs="Segoe UI"/>
          <w:color w:val="444444"/>
          <w:sz w:val="20"/>
          <w:szCs w:val="20"/>
        </w:rPr>
      </w:pPr>
      <w:r>
        <w:rPr>
          <w:rFonts w:ascii="Segoe UI" w:hAnsi="Segoe UI" w:cs="Segoe UI"/>
          <w:b/>
          <w:bCs/>
          <w:color w:val="444444"/>
          <w:u w:val="single"/>
        </w:rPr>
        <w:t>Eligibility for Participation</w:t>
      </w:r>
      <w:r>
        <w:rPr>
          <w:rFonts w:ascii="Segoe UI" w:hAnsi="Segoe UI" w:cs="Segoe UI"/>
          <w:color w:val="444444"/>
          <w:sz w:val="20"/>
          <w:szCs w:val="20"/>
        </w:rPr>
        <w:t xml:space="preserve"> </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Recognizes programs that achieve higher levels of quality</w:t>
      </w:r>
      <w:r w:rsidR="00A61612">
        <w:rPr>
          <w:rFonts w:ascii="Segoe UI" w:hAnsi="Segoe UI" w:cs="Segoe UI"/>
          <w:color w:val="444444"/>
          <w:sz w:val="20"/>
          <w:szCs w:val="20"/>
        </w:rPr>
        <w:t>.</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Programs must be licensed by ODJFS (centers, Type A homes)</w:t>
      </w:r>
      <w:r w:rsidR="00A61612">
        <w:rPr>
          <w:rFonts w:ascii="Segoe UI" w:hAnsi="Segoe UI" w:cs="Segoe UI"/>
          <w:color w:val="444444"/>
        </w:rPr>
        <w:t>.</w:t>
      </w:r>
      <w:r>
        <w:rPr>
          <w:rFonts w:ascii="Segoe UI" w:hAnsi="Segoe UI" w:cs="Segoe UI"/>
          <w:color w:val="444444"/>
          <w:sz w:val="20"/>
          <w:szCs w:val="20"/>
        </w:rPr>
        <w:t xml:space="preserve"> </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lastRenderedPageBreak/>
        <w:t></w:t>
      </w:r>
      <w:r>
        <w:rPr>
          <w:color w:val="444444"/>
          <w:sz w:val="14"/>
          <w:szCs w:val="14"/>
        </w:rPr>
        <w:t xml:space="preserve">         </w:t>
      </w:r>
      <w:r>
        <w:rPr>
          <w:rFonts w:ascii="Segoe UI" w:hAnsi="Segoe UI" w:cs="Segoe UI"/>
          <w:color w:val="444444"/>
        </w:rPr>
        <w:t xml:space="preserve">Programs must not have received a letter of intent to revoke the child care license in </w:t>
      </w:r>
      <w:r w:rsidR="006F7562">
        <w:rPr>
          <w:rFonts w:ascii="Segoe UI" w:hAnsi="Segoe UI" w:cs="Segoe UI"/>
          <w:color w:val="444444"/>
        </w:rPr>
        <w:t xml:space="preserve">                                 </w:t>
      </w:r>
      <w:r>
        <w:rPr>
          <w:rFonts w:ascii="Segoe UI" w:hAnsi="Segoe UI" w:cs="Segoe UI"/>
          <w:color w:val="444444"/>
        </w:rPr>
        <w:t>the past 48 months</w:t>
      </w:r>
      <w:r w:rsidR="00A61612">
        <w:rPr>
          <w:rFonts w:ascii="Segoe UI" w:hAnsi="Segoe UI" w:cs="Segoe UI"/>
          <w:color w:val="444444"/>
          <w:sz w:val="20"/>
          <w:szCs w:val="20"/>
        </w:rPr>
        <w:t>.</w:t>
      </w:r>
    </w:p>
    <w:p w:rsidR="00223143" w:rsidRDefault="00223143" w:rsidP="00223143">
      <w:pPr>
        <w:pStyle w:val="ecmsonormal"/>
        <w:rPr>
          <w:rFonts w:ascii="Segoe UI" w:hAnsi="Segoe UI" w:cs="Segoe UI"/>
          <w:color w:val="444444"/>
          <w:sz w:val="20"/>
          <w:szCs w:val="20"/>
        </w:rPr>
      </w:pPr>
      <w:r>
        <w:rPr>
          <w:rFonts w:ascii="Segoe UI" w:hAnsi="Segoe UI" w:cs="Segoe UI"/>
          <w:b/>
          <w:bCs/>
          <w:color w:val="444444"/>
          <w:u w:val="single"/>
        </w:rPr>
        <w:t>Star Rating</w:t>
      </w:r>
      <w:r>
        <w:rPr>
          <w:rFonts w:ascii="Segoe UI" w:hAnsi="Segoe UI" w:cs="Segoe UI"/>
          <w:color w:val="444444"/>
          <w:sz w:val="20"/>
          <w:szCs w:val="20"/>
        </w:rPr>
        <w:t xml:space="preserve"> </w:t>
      </w:r>
    </w:p>
    <w:p w:rsidR="00223143" w:rsidRDefault="00223143" w:rsidP="006F7562">
      <w:pPr>
        <w:pStyle w:val="ecmsolistparagraph"/>
        <w:ind w:left="90" w:hanging="45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WingdingsOOEnc" w:hAnsi="WingdingsOOEnc" w:cs="Segoe UI"/>
          <w:color w:val="444444"/>
        </w:rPr>
        <w:t> </w:t>
      </w:r>
      <w:r>
        <w:rPr>
          <w:rFonts w:ascii="Segoe UI" w:hAnsi="Segoe UI" w:cs="Segoe UI"/>
          <w:color w:val="444444"/>
        </w:rPr>
        <w:t xml:space="preserve">Programs whose most recent licensing inspection yielded </w:t>
      </w:r>
      <w:r>
        <w:rPr>
          <w:rFonts w:ascii="Segoe UI" w:hAnsi="Segoe UI" w:cs="Segoe UI"/>
          <w:b/>
          <w:bCs/>
          <w:color w:val="444444"/>
        </w:rPr>
        <w:t xml:space="preserve">no </w:t>
      </w:r>
      <w:r w:rsidR="00A61612">
        <w:rPr>
          <w:rFonts w:ascii="Segoe UI" w:hAnsi="Segoe UI" w:cs="Segoe UI"/>
          <w:color w:val="444444"/>
        </w:rPr>
        <w:t xml:space="preserve">Serious Risk   </w:t>
      </w:r>
      <w:r w:rsidR="007E724B">
        <w:rPr>
          <w:rFonts w:ascii="Segoe UI" w:hAnsi="Segoe UI" w:cs="Segoe UI"/>
          <w:color w:val="444444"/>
        </w:rPr>
        <w:t>Noncompliance</w:t>
      </w:r>
      <w:r w:rsidR="00A61612">
        <w:rPr>
          <w:rFonts w:ascii="Segoe UI" w:hAnsi="Segoe UI" w:cs="Segoe UI"/>
          <w:color w:val="444444"/>
        </w:rPr>
        <w:t>.</w:t>
      </w:r>
      <w:r>
        <w:rPr>
          <w:rFonts w:ascii="Segoe UI" w:hAnsi="Segoe UI" w:cs="Segoe UI"/>
          <w:color w:val="444444"/>
          <w:sz w:val="20"/>
          <w:szCs w:val="20"/>
        </w:rPr>
        <w:t xml:space="preserve"> </w:t>
      </w:r>
    </w:p>
    <w:p w:rsidR="00223143" w:rsidRDefault="00223143" w:rsidP="00223143">
      <w:pPr>
        <w:pStyle w:val="ecmsolistparagraph"/>
        <w:ind w:hanging="360"/>
        <w:rPr>
          <w:rFonts w:ascii="Segoe UI" w:hAnsi="Segoe UI" w:cs="Segoe UI"/>
          <w:color w:val="444444"/>
          <w:sz w:val="20"/>
          <w:szCs w:val="20"/>
        </w:rPr>
      </w:pPr>
      <w:r>
        <w:rPr>
          <w:rFonts w:ascii="Symbol" w:hAnsi="Symbol" w:cs="Segoe UI"/>
          <w:color w:val="444444"/>
        </w:rPr>
        <w:t></w:t>
      </w:r>
      <w:r>
        <w:rPr>
          <w:color w:val="444444"/>
          <w:sz w:val="14"/>
          <w:szCs w:val="14"/>
        </w:rPr>
        <w:t xml:space="preserve">         </w:t>
      </w:r>
      <w:r>
        <w:rPr>
          <w:rFonts w:ascii="Segoe UI" w:hAnsi="Segoe UI" w:cs="Segoe UI"/>
          <w:color w:val="444444"/>
        </w:rPr>
        <w:t>(SRNC) are eligible to apply for a star rating.</w:t>
      </w:r>
      <w:r>
        <w:rPr>
          <w:rFonts w:ascii="Segoe UI" w:hAnsi="Segoe UI" w:cs="Segoe UI"/>
          <w:color w:val="444444"/>
          <w:sz w:val="20"/>
          <w:szCs w:val="20"/>
        </w:rPr>
        <w:t xml:space="preserve"> </w:t>
      </w:r>
    </w:p>
    <w:p w:rsidR="00223143" w:rsidRPr="00DE467D" w:rsidRDefault="00DE467D" w:rsidP="00223143">
      <w:pPr>
        <w:pStyle w:val="ecmsonormal"/>
        <w:rPr>
          <w:rFonts w:ascii="Segoe UI" w:hAnsi="Segoe UI" w:cs="Segoe UI"/>
          <w:b/>
          <w:color w:val="C00000"/>
          <w:sz w:val="20"/>
          <w:szCs w:val="20"/>
          <w:u w:val="single"/>
        </w:rPr>
      </w:pPr>
      <w:r>
        <w:rPr>
          <w:rFonts w:ascii="Segoe UI" w:hAnsi="Segoe UI" w:cs="Segoe UI"/>
          <w:b/>
          <w:color w:val="C00000"/>
          <w:u w:val="single"/>
        </w:rPr>
        <w:t>**</w:t>
      </w:r>
      <w:r w:rsidR="00572D1A" w:rsidRPr="00DE467D">
        <w:rPr>
          <w:rFonts w:ascii="Segoe UI" w:hAnsi="Segoe UI" w:cs="Segoe UI"/>
          <w:b/>
          <w:color w:val="C00000"/>
          <w:u w:val="single"/>
        </w:rPr>
        <w:t>CLINTON COUNTY COMM</w:t>
      </w:r>
      <w:r w:rsidR="00FB0C24">
        <w:rPr>
          <w:rFonts w:ascii="Segoe UI" w:hAnsi="Segoe UI" w:cs="Segoe UI"/>
          <w:b/>
          <w:color w:val="C00000"/>
          <w:u w:val="single"/>
        </w:rPr>
        <w:t xml:space="preserve">UNITY ACTION HEAD START HAS BEEN RECERTIFIED </w:t>
      </w:r>
      <w:r w:rsidR="00A61612">
        <w:rPr>
          <w:rFonts w:ascii="Segoe UI" w:hAnsi="Segoe UI" w:cs="Segoe UI"/>
          <w:b/>
          <w:color w:val="C00000"/>
          <w:u w:val="single"/>
        </w:rPr>
        <w:t xml:space="preserve">AS </w:t>
      </w:r>
      <w:r w:rsidR="00A61612" w:rsidRPr="00DE467D">
        <w:rPr>
          <w:rFonts w:ascii="Segoe UI" w:hAnsi="Segoe UI" w:cs="Segoe UI"/>
          <w:b/>
          <w:color w:val="C00000"/>
          <w:u w:val="single"/>
        </w:rPr>
        <w:t>THREE</w:t>
      </w:r>
      <w:r w:rsidR="00572D1A" w:rsidRPr="00DE467D">
        <w:rPr>
          <w:rFonts w:ascii="Segoe UI" w:hAnsi="Segoe UI" w:cs="Segoe UI"/>
          <w:b/>
          <w:color w:val="C00000"/>
          <w:u w:val="single"/>
        </w:rPr>
        <w:t xml:space="preserve"> STAR CENTER</w:t>
      </w:r>
      <w:r w:rsidR="00FB0C24">
        <w:rPr>
          <w:rFonts w:ascii="Segoe UI" w:hAnsi="Segoe UI" w:cs="Segoe UI"/>
          <w:b/>
          <w:color w:val="C00000"/>
          <w:u w:val="single"/>
        </w:rPr>
        <w:t xml:space="preserve"> FOR ANOTHER YEAR</w:t>
      </w:r>
      <w:r w:rsidR="00572D1A" w:rsidRPr="00DE467D">
        <w:rPr>
          <w:rFonts w:ascii="Segoe UI" w:hAnsi="Segoe UI" w:cs="Segoe UI"/>
          <w:b/>
          <w:color w:val="C00000"/>
          <w:u w:val="single"/>
        </w:rPr>
        <w:t xml:space="preserve">.  THIS IS THE HIGHEST RATING IN THE STATE OF OHIO FOR EARLY CHILDHOOD ENVIRONMENTS. </w:t>
      </w:r>
      <w:r w:rsidR="00A16D89">
        <w:rPr>
          <w:rFonts w:ascii="Segoe UI" w:hAnsi="Segoe UI" w:cs="Segoe UI"/>
          <w:b/>
          <w:color w:val="C00000"/>
          <w:u w:val="single"/>
        </w:rPr>
        <w:t>THIS IS THE SECONDED YEAR IN A ROW TH PROGRAM HAS BEEN CERTIFIED</w:t>
      </w:r>
      <w:r w:rsidR="00223143" w:rsidRPr="00DE467D">
        <w:rPr>
          <w:rFonts w:ascii="Segoe UI" w:hAnsi="Segoe UI" w:cs="Segoe UI"/>
          <w:b/>
          <w:color w:val="C00000"/>
          <w:u w:val="single"/>
        </w:rPr>
        <w:t> </w:t>
      </w:r>
      <w:r>
        <w:rPr>
          <w:rFonts w:ascii="Segoe UI" w:hAnsi="Segoe UI" w:cs="Segoe UI"/>
          <w:b/>
          <w:color w:val="C00000"/>
          <w:u w:val="single"/>
        </w:rPr>
        <w:t>**</w:t>
      </w:r>
    </w:p>
    <w:p w:rsidR="00223143" w:rsidRPr="00572D1A" w:rsidRDefault="00223143" w:rsidP="00223143">
      <w:pPr>
        <w:pStyle w:val="ecmsonormal"/>
        <w:rPr>
          <w:rFonts w:ascii="Arial" w:hAnsi="Arial" w:cs="Arial"/>
          <w:b/>
          <w:color w:val="444444"/>
          <w:u w:val="single"/>
        </w:rPr>
      </w:pPr>
    </w:p>
    <w:p w:rsidR="00223143" w:rsidRDefault="00223143" w:rsidP="00223143">
      <w:pPr>
        <w:pStyle w:val="ecmsonormal"/>
        <w:jc w:val="center"/>
        <w:rPr>
          <w:rFonts w:ascii="Arial" w:hAnsi="Arial" w:cs="Arial"/>
          <w:color w:val="444444"/>
        </w:rPr>
      </w:pPr>
    </w:p>
    <w:p w:rsidR="00223143" w:rsidRDefault="00223143">
      <w:pPr>
        <w:rPr>
          <w:color w:val="444444"/>
        </w:rPr>
      </w:pPr>
      <w:r>
        <w:rPr>
          <w:color w:val="444444"/>
        </w:rPr>
        <w:br w:type="page"/>
      </w:r>
    </w:p>
    <w:p w:rsidR="00801BE1" w:rsidRPr="00572D1A" w:rsidRDefault="00801BE1">
      <w:pPr>
        <w:rPr>
          <w:rFonts w:eastAsia="Times New Roman"/>
          <w:b/>
          <w:color w:val="444444"/>
          <w:u w:val="single"/>
        </w:rPr>
      </w:pPr>
    </w:p>
    <w:p w:rsidR="004D5109" w:rsidRDefault="00702F63" w:rsidP="00223143">
      <w:pPr>
        <w:pStyle w:val="ecmsonormal"/>
        <w:jc w:val="center"/>
        <w:rPr>
          <w:rFonts w:ascii="Arial" w:hAnsi="Arial" w:cs="Arial"/>
          <w:color w:val="444444"/>
        </w:rPr>
      </w:pPr>
      <w:r w:rsidRPr="00702F63">
        <w:rPr>
          <w:rFonts w:ascii="Arial" w:hAnsi="Arial" w:cs="Arial"/>
          <w:color w:val="943634" w:themeColor="accent2" w:themeShade="BF"/>
        </w:rPr>
        <w:pict>
          <v:shape id="_x0000_i1031" type="#_x0000_t136" style="width:437.4pt;height:28.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STRATEGIC PLAN ACCOMPLISHMENTS"/>
          </v:shape>
        </w:pict>
      </w:r>
    </w:p>
    <w:p w:rsidR="009D49D4" w:rsidRDefault="009D49D4" w:rsidP="002478AE">
      <w:pPr>
        <w:pStyle w:val="ecmsonormal"/>
        <w:ind w:left="720"/>
        <w:rPr>
          <w:rFonts w:ascii="Arial" w:hAnsi="Arial" w:cs="Arial"/>
          <w:color w:val="1F497D" w:themeColor="text2"/>
        </w:rPr>
      </w:pPr>
      <w:r>
        <w:rPr>
          <w:rFonts w:ascii="Arial" w:hAnsi="Arial" w:cs="Arial"/>
          <w:color w:val="1F497D" w:themeColor="text2"/>
        </w:rPr>
        <w:t xml:space="preserve">GOAL:  </w:t>
      </w:r>
      <w:r w:rsidR="002478AE">
        <w:rPr>
          <w:rFonts w:ascii="Arial" w:hAnsi="Arial" w:cs="Arial"/>
          <w:color w:val="1F497D" w:themeColor="text2"/>
        </w:rPr>
        <w:t>Retained the</w:t>
      </w:r>
      <w:r>
        <w:rPr>
          <w:rFonts w:ascii="Arial" w:hAnsi="Arial" w:cs="Arial"/>
          <w:color w:val="1F497D" w:themeColor="text2"/>
        </w:rPr>
        <w:t xml:space="preserve"> Three Star rating in the state S</w:t>
      </w:r>
      <w:r w:rsidR="00714AAB">
        <w:rPr>
          <w:rFonts w:ascii="Arial" w:hAnsi="Arial" w:cs="Arial"/>
          <w:color w:val="1F497D" w:themeColor="text2"/>
        </w:rPr>
        <w:t>tep Up to Quality rating system</w:t>
      </w:r>
      <w:r w:rsidR="002478AE">
        <w:rPr>
          <w:rFonts w:ascii="Arial" w:hAnsi="Arial" w:cs="Arial"/>
          <w:color w:val="1F497D" w:themeColor="text2"/>
        </w:rPr>
        <w:t xml:space="preserve"> for another year.</w:t>
      </w:r>
    </w:p>
    <w:p w:rsidR="009D49D4" w:rsidRDefault="009D49D4" w:rsidP="009D49D4">
      <w:pPr>
        <w:pStyle w:val="ecmsonormal"/>
        <w:rPr>
          <w:rFonts w:ascii="Arial" w:hAnsi="Arial" w:cs="Arial"/>
          <w:color w:val="1F497D" w:themeColor="text2"/>
        </w:rPr>
      </w:pPr>
      <w:r>
        <w:rPr>
          <w:rFonts w:ascii="Arial" w:hAnsi="Arial" w:cs="Arial"/>
          <w:color w:val="1F497D" w:themeColor="text2"/>
        </w:rPr>
        <w:tab/>
        <w:t>-We obtained a Three Star rating an</w:t>
      </w:r>
      <w:r w:rsidR="002478AE">
        <w:rPr>
          <w:rFonts w:ascii="Arial" w:hAnsi="Arial" w:cs="Arial"/>
          <w:color w:val="1F497D" w:themeColor="text2"/>
        </w:rPr>
        <w:t>d have maintained it for three</w:t>
      </w:r>
      <w:r>
        <w:rPr>
          <w:rFonts w:ascii="Arial" w:hAnsi="Arial" w:cs="Arial"/>
          <w:color w:val="1F497D" w:themeColor="text2"/>
        </w:rPr>
        <w:t xml:space="preserve"> year</w:t>
      </w:r>
      <w:r w:rsidR="001061E5">
        <w:rPr>
          <w:rFonts w:ascii="Arial" w:hAnsi="Arial" w:cs="Arial"/>
          <w:color w:val="1F497D" w:themeColor="text2"/>
        </w:rPr>
        <w:t>s</w:t>
      </w:r>
      <w:r>
        <w:rPr>
          <w:rFonts w:ascii="Arial" w:hAnsi="Arial" w:cs="Arial"/>
          <w:color w:val="1F497D" w:themeColor="text2"/>
        </w:rPr>
        <w:t>.</w:t>
      </w:r>
    </w:p>
    <w:p w:rsidR="009D49D4" w:rsidRDefault="00661A89" w:rsidP="002478AE">
      <w:pPr>
        <w:pStyle w:val="ecmsonormal"/>
        <w:ind w:firstLine="720"/>
        <w:rPr>
          <w:rFonts w:ascii="Arial" w:hAnsi="Arial" w:cs="Arial"/>
          <w:color w:val="1F497D" w:themeColor="text2"/>
        </w:rPr>
      </w:pPr>
      <w:r>
        <w:rPr>
          <w:rFonts w:ascii="Arial" w:hAnsi="Arial" w:cs="Arial"/>
          <w:color w:val="1F497D" w:themeColor="text2"/>
        </w:rPr>
        <w:t xml:space="preserve">GOAL:  One </w:t>
      </w:r>
      <w:r w:rsidR="009D49D4">
        <w:rPr>
          <w:rFonts w:ascii="Arial" w:hAnsi="Arial" w:cs="Arial"/>
          <w:color w:val="1F497D" w:themeColor="text2"/>
        </w:rPr>
        <w:t>staff will obtain their AA</w:t>
      </w:r>
      <w:r>
        <w:rPr>
          <w:rFonts w:ascii="Arial" w:hAnsi="Arial" w:cs="Arial"/>
          <w:color w:val="1F497D" w:themeColor="text2"/>
        </w:rPr>
        <w:t xml:space="preserve"> in ECE</w:t>
      </w:r>
    </w:p>
    <w:p w:rsidR="009D49D4" w:rsidRDefault="002478AE" w:rsidP="009D49D4">
      <w:pPr>
        <w:pStyle w:val="ecmsonormal"/>
        <w:rPr>
          <w:rFonts w:ascii="Arial" w:hAnsi="Arial" w:cs="Arial"/>
          <w:color w:val="1F497D" w:themeColor="text2"/>
        </w:rPr>
      </w:pPr>
      <w:r>
        <w:rPr>
          <w:rFonts w:ascii="Arial" w:hAnsi="Arial" w:cs="Arial"/>
          <w:color w:val="1F497D" w:themeColor="text2"/>
        </w:rPr>
        <w:tab/>
      </w:r>
      <w:r w:rsidR="00B113BC">
        <w:rPr>
          <w:rFonts w:ascii="Arial" w:hAnsi="Arial" w:cs="Arial"/>
          <w:color w:val="1F497D" w:themeColor="text2"/>
        </w:rPr>
        <w:t>-One staff has competed an AA and another and 4 year degree in ECE</w:t>
      </w:r>
    </w:p>
    <w:p w:rsidR="002B2BB8" w:rsidRDefault="00AC7388" w:rsidP="009D49D4">
      <w:pPr>
        <w:pStyle w:val="ecmsonormal"/>
        <w:rPr>
          <w:rFonts w:ascii="Arial" w:hAnsi="Arial" w:cs="Arial"/>
          <w:color w:val="1F497D" w:themeColor="text2"/>
        </w:rPr>
      </w:pPr>
      <w:r>
        <w:rPr>
          <w:rFonts w:ascii="Arial" w:hAnsi="Arial" w:cs="Arial"/>
          <w:color w:val="1F497D" w:themeColor="text2"/>
        </w:rPr>
        <w:tab/>
      </w:r>
      <w:r w:rsidR="002B2BB8">
        <w:rPr>
          <w:rFonts w:ascii="Arial" w:hAnsi="Arial" w:cs="Arial"/>
          <w:color w:val="1F497D" w:themeColor="text2"/>
        </w:rPr>
        <w:t>Goal:  Create a Child Development Outreach Program</w:t>
      </w:r>
    </w:p>
    <w:p w:rsidR="002B2BB8" w:rsidRDefault="002B2BB8" w:rsidP="009D49D4">
      <w:pPr>
        <w:pStyle w:val="ecmsonormal"/>
        <w:rPr>
          <w:rFonts w:ascii="Arial" w:hAnsi="Arial" w:cs="Arial"/>
          <w:color w:val="1F497D" w:themeColor="text2"/>
        </w:rPr>
      </w:pPr>
      <w:r>
        <w:rPr>
          <w:rFonts w:ascii="Arial" w:hAnsi="Arial" w:cs="Arial"/>
          <w:color w:val="1F497D" w:themeColor="text2"/>
        </w:rPr>
        <w:tab/>
        <w:t xml:space="preserve">-This has been accomplished and has provided the public school systems in the </w:t>
      </w:r>
    </w:p>
    <w:p w:rsidR="002B2BB8" w:rsidRDefault="002B2BB8" w:rsidP="009D49D4">
      <w:pPr>
        <w:pStyle w:val="ecmsonormal"/>
        <w:rPr>
          <w:rFonts w:ascii="Arial" w:hAnsi="Arial" w:cs="Arial"/>
          <w:color w:val="1F497D" w:themeColor="text2"/>
        </w:rPr>
      </w:pPr>
      <w:r>
        <w:rPr>
          <w:rFonts w:ascii="Arial" w:hAnsi="Arial" w:cs="Arial"/>
          <w:color w:val="1F497D" w:themeColor="text2"/>
        </w:rPr>
        <w:t xml:space="preserve">            County with well staffed licensed program to help with placement of children </w:t>
      </w:r>
    </w:p>
    <w:p w:rsidR="002B2BB8" w:rsidRDefault="002B2BB8" w:rsidP="009D49D4">
      <w:pPr>
        <w:pStyle w:val="ecmsonormal"/>
        <w:rPr>
          <w:rFonts w:ascii="Arial" w:hAnsi="Arial" w:cs="Arial"/>
          <w:color w:val="1F497D" w:themeColor="text2"/>
        </w:rPr>
      </w:pPr>
      <w:r>
        <w:rPr>
          <w:rFonts w:ascii="Arial" w:hAnsi="Arial" w:cs="Arial"/>
          <w:color w:val="1F497D" w:themeColor="text2"/>
        </w:rPr>
        <w:t xml:space="preserve">            have been identified as having a disability.</w:t>
      </w:r>
    </w:p>
    <w:p w:rsidR="002B2BB8" w:rsidRDefault="00AC7388" w:rsidP="00AC7388">
      <w:pPr>
        <w:pStyle w:val="ecmsonormal"/>
        <w:ind w:left="720"/>
        <w:rPr>
          <w:rFonts w:ascii="Arial" w:hAnsi="Arial" w:cs="Arial"/>
          <w:color w:val="1F497D" w:themeColor="text2"/>
        </w:rPr>
      </w:pPr>
      <w:r>
        <w:rPr>
          <w:rFonts w:ascii="Arial" w:hAnsi="Arial" w:cs="Arial"/>
          <w:color w:val="1F497D" w:themeColor="text2"/>
        </w:rPr>
        <w:t xml:space="preserve"> Goal:</w:t>
      </w:r>
      <w:r w:rsidR="002B2BB8">
        <w:rPr>
          <w:rFonts w:ascii="Arial" w:hAnsi="Arial" w:cs="Arial"/>
          <w:color w:val="1F497D" w:themeColor="text2"/>
        </w:rPr>
        <w:t xml:space="preserve"> Partnership with Homeless Shelter</w:t>
      </w:r>
    </w:p>
    <w:p w:rsidR="002B2BB8" w:rsidRDefault="002B2BB8" w:rsidP="002B2BB8">
      <w:pPr>
        <w:pStyle w:val="ecmsonormal"/>
        <w:ind w:left="720"/>
        <w:rPr>
          <w:rFonts w:ascii="Arial" w:hAnsi="Arial" w:cs="Arial"/>
          <w:color w:val="1F497D" w:themeColor="text2"/>
        </w:rPr>
      </w:pPr>
      <w:r>
        <w:rPr>
          <w:rFonts w:ascii="Arial" w:hAnsi="Arial" w:cs="Arial"/>
          <w:color w:val="1F497D" w:themeColor="text2"/>
        </w:rPr>
        <w:t>-This has been accomplished.</w:t>
      </w:r>
    </w:p>
    <w:p w:rsidR="002478AE" w:rsidRDefault="002478AE" w:rsidP="009D49D4">
      <w:pPr>
        <w:pStyle w:val="ecmsonormal"/>
        <w:rPr>
          <w:rFonts w:ascii="Arial" w:hAnsi="Arial" w:cs="Arial"/>
          <w:color w:val="1F497D" w:themeColor="text2"/>
        </w:rPr>
      </w:pPr>
      <w:r>
        <w:rPr>
          <w:rFonts w:ascii="Arial" w:hAnsi="Arial" w:cs="Arial"/>
          <w:color w:val="1F497D" w:themeColor="text2"/>
        </w:rPr>
        <w:tab/>
      </w:r>
    </w:p>
    <w:p w:rsidR="00F90A65" w:rsidRDefault="00F90A65" w:rsidP="00A85CEC">
      <w:pPr>
        <w:pStyle w:val="ecmsonormal"/>
        <w:rPr>
          <w:rFonts w:ascii="Arial" w:hAnsi="Arial" w:cs="Arial"/>
          <w:color w:val="1F497D" w:themeColor="text2"/>
        </w:rPr>
      </w:pPr>
    </w:p>
    <w:p w:rsidR="00A16D89" w:rsidRDefault="00A16D89" w:rsidP="00A85CEC">
      <w:pPr>
        <w:pStyle w:val="ecmsonormal"/>
        <w:rPr>
          <w:rFonts w:ascii="Arial" w:hAnsi="Arial" w:cs="Arial"/>
          <w:color w:val="1F497D" w:themeColor="text2"/>
        </w:rPr>
      </w:pPr>
    </w:p>
    <w:p w:rsidR="009D4EE6" w:rsidRDefault="009D4EE6" w:rsidP="00F90A65">
      <w:pPr>
        <w:pStyle w:val="ecmsonormal"/>
        <w:jc w:val="center"/>
        <w:rPr>
          <w:rFonts w:ascii="Arial" w:hAnsi="Arial" w:cs="Arial"/>
          <w:b/>
          <w:color w:val="C0504D" w:themeColor="accent2"/>
          <w:sz w:val="32"/>
          <w:szCs w:val="32"/>
          <w:u w:val="single"/>
        </w:rPr>
      </w:pPr>
    </w:p>
    <w:p w:rsidR="009D4EE6" w:rsidRDefault="009D4EE6" w:rsidP="00F90A65">
      <w:pPr>
        <w:pStyle w:val="ecmsonormal"/>
        <w:jc w:val="center"/>
        <w:rPr>
          <w:rFonts w:ascii="Arial" w:hAnsi="Arial" w:cs="Arial"/>
          <w:b/>
          <w:color w:val="C0504D" w:themeColor="accent2"/>
          <w:sz w:val="32"/>
          <w:szCs w:val="32"/>
          <w:u w:val="single"/>
        </w:rPr>
      </w:pPr>
    </w:p>
    <w:p w:rsidR="009D4EE6" w:rsidRDefault="009D4EE6" w:rsidP="00F90A65">
      <w:pPr>
        <w:pStyle w:val="ecmsonormal"/>
        <w:jc w:val="center"/>
        <w:rPr>
          <w:rFonts w:ascii="Arial" w:hAnsi="Arial" w:cs="Arial"/>
          <w:b/>
          <w:color w:val="C0504D" w:themeColor="accent2"/>
          <w:sz w:val="32"/>
          <w:szCs w:val="32"/>
          <w:u w:val="single"/>
        </w:rPr>
      </w:pPr>
    </w:p>
    <w:p w:rsidR="009D4EE6" w:rsidRDefault="009D4EE6" w:rsidP="00F90A65">
      <w:pPr>
        <w:pStyle w:val="ecmsonormal"/>
        <w:jc w:val="center"/>
        <w:rPr>
          <w:rFonts w:ascii="Arial" w:hAnsi="Arial" w:cs="Arial"/>
          <w:b/>
          <w:color w:val="C0504D" w:themeColor="accent2"/>
          <w:sz w:val="32"/>
          <w:szCs w:val="32"/>
          <w:u w:val="single"/>
        </w:rPr>
      </w:pPr>
    </w:p>
    <w:p w:rsidR="009D4EE6" w:rsidRDefault="009D4EE6" w:rsidP="00F90A65">
      <w:pPr>
        <w:pStyle w:val="ecmsonormal"/>
        <w:jc w:val="center"/>
        <w:rPr>
          <w:rFonts w:ascii="Arial" w:hAnsi="Arial" w:cs="Arial"/>
          <w:b/>
          <w:color w:val="C0504D" w:themeColor="accent2"/>
          <w:sz w:val="32"/>
          <w:szCs w:val="32"/>
          <w:u w:val="single"/>
        </w:rPr>
      </w:pPr>
    </w:p>
    <w:p w:rsidR="009D49D4" w:rsidRPr="002B2BB8" w:rsidRDefault="009D49D4" w:rsidP="00F90A65">
      <w:pPr>
        <w:pStyle w:val="ecmsonormal"/>
        <w:jc w:val="center"/>
        <w:rPr>
          <w:rFonts w:ascii="Arial" w:hAnsi="Arial" w:cs="Arial"/>
          <w:b/>
          <w:color w:val="C0504D" w:themeColor="accent2"/>
          <w:sz w:val="40"/>
          <w:szCs w:val="40"/>
          <w:u w:val="single"/>
        </w:rPr>
      </w:pPr>
      <w:r w:rsidRPr="002B2BB8">
        <w:rPr>
          <w:rFonts w:ascii="Arial" w:hAnsi="Arial" w:cs="Arial"/>
          <w:b/>
          <w:color w:val="C0504D" w:themeColor="accent2"/>
          <w:sz w:val="40"/>
          <w:szCs w:val="40"/>
          <w:u w:val="single"/>
        </w:rPr>
        <w:lastRenderedPageBreak/>
        <w:t>NEW STRATEGIC PLAN FOR 09-14</w:t>
      </w:r>
    </w:p>
    <w:p w:rsidR="009D49D4" w:rsidRPr="009D49D4" w:rsidRDefault="009D49D4" w:rsidP="00CD497F">
      <w:pPr>
        <w:pStyle w:val="ecmsonormal"/>
        <w:numPr>
          <w:ilvl w:val="0"/>
          <w:numId w:val="7"/>
        </w:numPr>
        <w:spacing w:after="240"/>
        <w:rPr>
          <w:rFonts w:ascii="Arial" w:hAnsi="Arial" w:cs="Arial"/>
          <w:color w:val="000000" w:themeColor="text1"/>
        </w:rPr>
      </w:pPr>
      <w:r>
        <w:rPr>
          <w:rFonts w:ascii="Arial" w:hAnsi="Arial" w:cs="Arial"/>
          <w:color w:val="000000" w:themeColor="text1"/>
        </w:rPr>
        <w:t xml:space="preserve"> </w:t>
      </w:r>
      <w:r>
        <w:rPr>
          <w:rFonts w:ascii="Arial" w:hAnsi="Arial" w:cs="Arial"/>
          <w:b/>
          <w:color w:val="000000" w:themeColor="text1"/>
          <w:u w:val="single"/>
        </w:rPr>
        <w:t>CLOTHING RENTAL FOR JOB INTERVIEW PROGRAM:</w:t>
      </w:r>
    </w:p>
    <w:p w:rsidR="009D49D4" w:rsidRDefault="009D49D4" w:rsidP="009D49D4">
      <w:pPr>
        <w:pStyle w:val="ecmsonormal"/>
        <w:ind w:left="720"/>
        <w:rPr>
          <w:rFonts w:ascii="Arial" w:hAnsi="Arial" w:cs="Arial"/>
          <w:color w:val="000000" w:themeColor="text1"/>
        </w:rPr>
      </w:pPr>
      <w:r>
        <w:rPr>
          <w:rFonts w:ascii="Arial" w:hAnsi="Arial" w:cs="Arial"/>
          <w:color w:val="000000" w:themeColor="text1"/>
        </w:rPr>
        <w:t>The goal is to develop a program where Head Start parents can obtain needed clothing for a job interview.  Clothing would be in a variety of sizes and styles.  The cost of rental would be nominal and could be paid back in installments.</w:t>
      </w:r>
    </w:p>
    <w:p w:rsidR="009D49D4" w:rsidRPr="00523568" w:rsidRDefault="00523568" w:rsidP="00CD497F">
      <w:pPr>
        <w:pStyle w:val="ecmsonormal"/>
        <w:numPr>
          <w:ilvl w:val="0"/>
          <w:numId w:val="7"/>
        </w:numPr>
        <w:spacing w:after="240"/>
        <w:rPr>
          <w:rFonts w:ascii="Arial" w:hAnsi="Arial" w:cs="Arial"/>
          <w:color w:val="000000" w:themeColor="text1"/>
        </w:rPr>
      </w:pPr>
      <w:r>
        <w:rPr>
          <w:rFonts w:ascii="Arial" w:hAnsi="Arial" w:cs="Arial"/>
          <w:color w:val="000000" w:themeColor="text1"/>
        </w:rPr>
        <w:t xml:space="preserve"> </w:t>
      </w:r>
      <w:r>
        <w:rPr>
          <w:rFonts w:ascii="Arial" w:hAnsi="Arial" w:cs="Arial"/>
          <w:b/>
          <w:color w:val="000000" w:themeColor="text1"/>
          <w:u w:val="single"/>
        </w:rPr>
        <w:t>CAR REPAIR PROGRAM:</w:t>
      </w:r>
    </w:p>
    <w:p w:rsidR="00523568" w:rsidRDefault="00523568" w:rsidP="00523568">
      <w:pPr>
        <w:pStyle w:val="ecmsonormal"/>
        <w:ind w:left="720"/>
        <w:rPr>
          <w:rFonts w:ascii="Arial" w:hAnsi="Arial" w:cs="Arial"/>
          <w:color w:val="000000" w:themeColor="text1"/>
        </w:rPr>
      </w:pPr>
      <w:r>
        <w:rPr>
          <w:rFonts w:ascii="Arial" w:hAnsi="Arial" w:cs="Arial"/>
          <w:color w:val="000000" w:themeColor="text1"/>
        </w:rPr>
        <w:t>Develop program whereby any family who needs a car repaired in order to do a job search or get</w:t>
      </w:r>
      <w:r w:rsidR="00714AAB">
        <w:rPr>
          <w:rFonts w:ascii="Arial" w:hAnsi="Arial" w:cs="Arial"/>
          <w:color w:val="000000" w:themeColor="text1"/>
        </w:rPr>
        <w:t xml:space="preserve"> to an existing job will have the</w:t>
      </w:r>
      <w:r>
        <w:rPr>
          <w:rFonts w:ascii="Arial" w:hAnsi="Arial" w:cs="Arial"/>
          <w:color w:val="000000" w:themeColor="text1"/>
        </w:rPr>
        <w:t xml:space="preserve"> opportunity to apply for these repairs.  The local Job and Family Services department has a fund that may be tapped to help cover this expense.  Also</w:t>
      </w:r>
      <w:r w:rsidR="00714AAB">
        <w:rPr>
          <w:rFonts w:ascii="Arial" w:hAnsi="Arial" w:cs="Arial"/>
          <w:color w:val="000000" w:themeColor="text1"/>
        </w:rPr>
        <w:t>,</w:t>
      </w:r>
      <w:r>
        <w:rPr>
          <w:rFonts w:ascii="Arial" w:hAnsi="Arial" w:cs="Arial"/>
          <w:color w:val="000000" w:themeColor="text1"/>
        </w:rPr>
        <w:t xml:space="preserve"> local car repair business will be approached to help with this cost.</w:t>
      </w:r>
    </w:p>
    <w:p w:rsidR="00A16D89" w:rsidRDefault="00A16D89" w:rsidP="00523568">
      <w:pPr>
        <w:pStyle w:val="ecmsonormal"/>
        <w:ind w:left="720"/>
        <w:rPr>
          <w:rFonts w:ascii="Arial" w:hAnsi="Arial" w:cs="Arial"/>
          <w:color w:val="000000" w:themeColor="text1"/>
        </w:rPr>
      </w:pPr>
      <w:r>
        <w:rPr>
          <w:rFonts w:ascii="Arial" w:hAnsi="Arial" w:cs="Arial"/>
          <w:color w:val="000000" w:themeColor="text1"/>
        </w:rPr>
        <w:t xml:space="preserve">The local Job and Family Services </w:t>
      </w:r>
      <w:r w:rsidR="00B113BC">
        <w:rPr>
          <w:rFonts w:ascii="Arial" w:hAnsi="Arial" w:cs="Arial"/>
          <w:color w:val="000000" w:themeColor="text1"/>
        </w:rPr>
        <w:t>have</w:t>
      </w:r>
      <w:r>
        <w:rPr>
          <w:rFonts w:ascii="Arial" w:hAnsi="Arial" w:cs="Arial"/>
          <w:color w:val="000000" w:themeColor="text1"/>
        </w:rPr>
        <w:t xml:space="preserve"> a fund which they use for this purpose.  Referrals will be made to this agency.</w:t>
      </w:r>
    </w:p>
    <w:p w:rsidR="00523568" w:rsidRPr="00523568" w:rsidRDefault="00523568" w:rsidP="00CD497F">
      <w:pPr>
        <w:pStyle w:val="ecmsonormal"/>
        <w:numPr>
          <w:ilvl w:val="0"/>
          <w:numId w:val="7"/>
        </w:numPr>
        <w:spacing w:after="240"/>
        <w:rPr>
          <w:rFonts w:ascii="Arial" w:hAnsi="Arial" w:cs="Arial"/>
          <w:color w:val="000000" w:themeColor="text1"/>
        </w:rPr>
      </w:pPr>
      <w:r>
        <w:rPr>
          <w:rFonts w:ascii="Arial" w:hAnsi="Arial" w:cs="Arial"/>
          <w:b/>
          <w:color w:val="000000" w:themeColor="text1"/>
          <w:u w:val="single"/>
        </w:rPr>
        <w:t>CHILD DEVELOPMENT OUTREACH PROGRAM:</w:t>
      </w:r>
    </w:p>
    <w:p w:rsidR="00523568" w:rsidRDefault="00523568" w:rsidP="00523568">
      <w:pPr>
        <w:pStyle w:val="ecmsonormal"/>
        <w:ind w:left="720"/>
        <w:rPr>
          <w:rFonts w:ascii="Arial" w:hAnsi="Arial" w:cs="Arial"/>
          <w:color w:val="000000" w:themeColor="text1"/>
        </w:rPr>
      </w:pPr>
      <w:r>
        <w:rPr>
          <w:rFonts w:ascii="Arial" w:hAnsi="Arial" w:cs="Arial"/>
          <w:color w:val="000000" w:themeColor="text1"/>
        </w:rPr>
        <w:t xml:space="preserve">Offer local school districts an opportunity to enroll any </w:t>
      </w:r>
      <w:r w:rsidR="00714AAB">
        <w:rPr>
          <w:rFonts w:ascii="Arial" w:hAnsi="Arial" w:cs="Arial"/>
          <w:color w:val="000000" w:themeColor="text1"/>
        </w:rPr>
        <w:t>preschool</w:t>
      </w:r>
      <w:r>
        <w:rPr>
          <w:rFonts w:ascii="Arial" w:hAnsi="Arial" w:cs="Arial"/>
          <w:color w:val="000000" w:themeColor="text1"/>
        </w:rPr>
        <w:t xml:space="preserve"> child with an IEP to come to a part day program which mirrors the Head Start program.  Ten slots will be available.</w:t>
      </w:r>
    </w:p>
    <w:p w:rsidR="00661A89" w:rsidRDefault="00661A89" w:rsidP="00523568">
      <w:pPr>
        <w:pStyle w:val="ecmsonormal"/>
        <w:ind w:left="720"/>
        <w:rPr>
          <w:rFonts w:ascii="Arial" w:hAnsi="Arial" w:cs="Arial"/>
          <w:color w:val="000000" w:themeColor="text1"/>
        </w:rPr>
      </w:pPr>
      <w:r>
        <w:rPr>
          <w:rFonts w:ascii="Arial" w:hAnsi="Arial" w:cs="Arial"/>
          <w:color w:val="000000" w:themeColor="text1"/>
        </w:rPr>
        <w:t>This program has been created and the public schools are taking advantage of the slots.  At</w:t>
      </w:r>
      <w:r w:rsidR="00714AAB">
        <w:rPr>
          <w:rFonts w:ascii="Arial" w:hAnsi="Arial" w:cs="Arial"/>
          <w:color w:val="000000" w:themeColor="text1"/>
        </w:rPr>
        <w:t xml:space="preserve"> the</w:t>
      </w:r>
      <w:r>
        <w:rPr>
          <w:rFonts w:ascii="Arial" w:hAnsi="Arial" w:cs="Arial"/>
          <w:color w:val="000000" w:themeColor="text1"/>
        </w:rPr>
        <w:t xml:space="preserve"> end of year </w:t>
      </w:r>
      <w:r w:rsidR="00714AAB">
        <w:rPr>
          <w:rFonts w:ascii="Arial" w:hAnsi="Arial" w:cs="Arial"/>
          <w:color w:val="000000" w:themeColor="text1"/>
        </w:rPr>
        <w:t>we had</w:t>
      </w:r>
      <w:r w:rsidR="00A16D89">
        <w:rPr>
          <w:rFonts w:ascii="Arial" w:hAnsi="Arial" w:cs="Arial"/>
          <w:color w:val="000000" w:themeColor="text1"/>
        </w:rPr>
        <w:t xml:space="preserve"> 10</w:t>
      </w:r>
      <w:r>
        <w:rPr>
          <w:rFonts w:ascii="Arial" w:hAnsi="Arial" w:cs="Arial"/>
          <w:color w:val="000000" w:themeColor="text1"/>
        </w:rPr>
        <w:t xml:space="preserve"> slots filled with public schools transporting their children to our center.</w:t>
      </w:r>
    </w:p>
    <w:p w:rsidR="00523568" w:rsidRPr="00523568" w:rsidRDefault="00523568" w:rsidP="00CD497F">
      <w:pPr>
        <w:pStyle w:val="ecmsonormal"/>
        <w:numPr>
          <w:ilvl w:val="0"/>
          <w:numId w:val="7"/>
        </w:numPr>
        <w:spacing w:after="240"/>
        <w:rPr>
          <w:rFonts w:ascii="Arial" w:hAnsi="Arial" w:cs="Arial"/>
          <w:color w:val="000000" w:themeColor="text1"/>
        </w:rPr>
      </w:pPr>
      <w:r>
        <w:rPr>
          <w:rFonts w:ascii="Arial" w:hAnsi="Arial" w:cs="Arial"/>
          <w:b/>
          <w:color w:val="000000" w:themeColor="text1"/>
          <w:u w:val="single"/>
        </w:rPr>
        <w:t>EARLY HEAD START PROGRAM:</w:t>
      </w:r>
    </w:p>
    <w:p w:rsidR="00523568" w:rsidRDefault="00523568" w:rsidP="00523568">
      <w:pPr>
        <w:pStyle w:val="ecmsonormal"/>
        <w:ind w:left="720"/>
        <w:rPr>
          <w:rFonts w:ascii="Arial" w:hAnsi="Arial" w:cs="Arial"/>
          <w:color w:val="000000" w:themeColor="text1"/>
        </w:rPr>
      </w:pPr>
      <w:r>
        <w:rPr>
          <w:rFonts w:ascii="Arial" w:hAnsi="Arial" w:cs="Arial"/>
          <w:color w:val="000000" w:themeColor="text1"/>
        </w:rPr>
        <w:t>Capture funding to provide this county with a bir</w:t>
      </w:r>
      <w:r w:rsidR="00DA1A5C">
        <w:rPr>
          <w:rFonts w:ascii="Arial" w:hAnsi="Arial" w:cs="Arial"/>
          <w:color w:val="000000" w:themeColor="text1"/>
        </w:rPr>
        <w:t xml:space="preserve">th to three program for at-risk </w:t>
      </w:r>
      <w:r>
        <w:rPr>
          <w:rFonts w:ascii="Arial" w:hAnsi="Arial" w:cs="Arial"/>
          <w:color w:val="000000" w:themeColor="text1"/>
        </w:rPr>
        <w:t>families</w:t>
      </w:r>
      <w:r w:rsidR="00714AAB">
        <w:rPr>
          <w:rFonts w:ascii="Arial" w:hAnsi="Arial" w:cs="Arial"/>
          <w:color w:val="000000" w:themeColor="text1"/>
        </w:rPr>
        <w:t>.</w:t>
      </w:r>
    </w:p>
    <w:p w:rsidR="00DA1A5C" w:rsidRDefault="00DA1A5C" w:rsidP="00CD497F">
      <w:pPr>
        <w:pStyle w:val="ecmsonormal"/>
        <w:numPr>
          <w:ilvl w:val="0"/>
          <w:numId w:val="7"/>
        </w:numPr>
        <w:spacing w:after="240"/>
        <w:rPr>
          <w:rFonts w:ascii="Arial" w:hAnsi="Arial" w:cs="Arial"/>
          <w:b/>
          <w:color w:val="000000" w:themeColor="text1"/>
          <w:u w:val="single"/>
        </w:rPr>
      </w:pPr>
      <w:r>
        <w:rPr>
          <w:rFonts w:ascii="Arial" w:hAnsi="Arial" w:cs="Arial"/>
          <w:b/>
          <w:color w:val="000000" w:themeColor="text1"/>
        </w:rPr>
        <w:t xml:space="preserve"> </w:t>
      </w:r>
      <w:r w:rsidRPr="00DA1A5C">
        <w:rPr>
          <w:rFonts w:ascii="Arial" w:hAnsi="Arial" w:cs="Arial"/>
          <w:b/>
          <w:color w:val="000000" w:themeColor="text1"/>
          <w:u w:val="single"/>
        </w:rPr>
        <w:t>PARTNERSHIP WITH HOMELESS SHELTER</w:t>
      </w:r>
      <w:r w:rsidR="00B02C23">
        <w:rPr>
          <w:rFonts w:ascii="Arial" w:hAnsi="Arial" w:cs="Arial"/>
          <w:b/>
          <w:color w:val="000000" w:themeColor="text1"/>
          <w:u w:val="single"/>
        </w:rPr>
        <w:t>:</w:t>
      </w:r>
    </w:p>
    <w:p w:rsidR="00DA1A5C" w:rsidRDefault="00DA1A5C" w:rsidP="00DA1A5C">
      <w:pPr>
        <w:pStyle w:val="ecmsonormal"/>
        <w:ind w:left="720"/>
        <w:rPr>
          <w:rFonts w:ascii="Arial" w:hAnsi="Arial" w:cs="Arial"/>
          <w:color w:val="000000" w:themeColor="text1"/>
        </w:rPr>
      </w:pPr>
      <w:r>
        <w:rPr>
          <w:rFonts w:ascii="Arial" w:hAnsi="Arial" w:cs="Arial"/>
          <w:color w:val="000000" w:themeColor="text1"/>
        </w:rPr>
        <w:t>Create a partnership with the homeless shelter to be a resource for families residing in this environment as a recruitment outreach.</w:t>
      </w:r>
      <w:r w:rsidR="00A16D89">
        <w:rPr>
          <w:rFonts w:ascii="Arial" w:hAnsi="Arial" w:cs="Arial"/>
          <w:color w:val="000000" w:themeColor="text1"/>
        </w:rPr>
        <w:t xml:space="preserve">  This has been accomplished</w:t>
      </w:r>
    </w:p>
    <w:p w:rsidR="00DA1A5C" w:rsidRPr="00DA1A5C" w:rsidRDefault="00DA1A5C" w:rsidP="00CD497F">
      <w:pPr>
        <w:pStyle w:val="ecmsonormal"/>
        <w:numPr>
          <w:ilvl w:val="0"/>
          <w:numId w:val="7"/>
        </w:numPr>
        <w:spacing w:after="240"/>
        <w:rPr>
          <w:rFonts w:ascii="Arial" w:hAnsi="Arial" w:cs="Arial"/>
          <w:b/>
          <w:color w:val="000000" w:themeColor="text1"/>
        </w:rPr>
      </w:pPr>
      <w:r>
        <w:rPr>
          <w:rFonts w:ascii="Arial" w:hAnsi="Arial" w:cs="Arial"/>
          <w:b/>
          <w:color w:val="000000" w:themeColor="text1"/>
          <w:u w:val="single"/>
        </w:rPr>
        <w:t>CREATE A FAMILY SERVICE COUNTY COMMITTEE</w:t>
      </w:r>
      <w:r w:rsidR="00B02C23">
        <w:rPr>
          <w:rFonts w:ascii="Arial" w:hAnsi="Arial" w:cs="Arial"/>
          <w:b/>
          <w:color w:val="000000" w:themeColor="text1"/>
          <w:u w:val="single"/>
        </w:rPr>
        <w:t>:</w:t>
      </w:r>
    </w:p>
    <w:p w:rsidR="00DA1A5C" w:rsidRDefault="00DA1A5C" w:rsidP="00DA1A5C">
      <w:pPr>
        <w:pStyle w:val="ecmsonormal"/>
        <w:ind w:left="720"/>
        <w:rPr>
          <w:rFonts w:ascii="Arial" w:hAnsi="Arial" w:cs="Arial"/>
          <w:color w:val="000000" w:themeColor="text1"/>
        </w:rPr>
      </w:pPr>
      <w:r>
        <w:rPr>
          <w:rFonts w:ascii="Arial" w:hAnsi="Arial" w:cs="Arial"/>
          <w:color w:val="000000" w:themeColor="text1"/>
        </w:rPr>
        <w:t>Create a family service county committee to provide resources for at risk families and to coordinate county services so that all resources are fairly distributed.</w:t>
      </w:r>
    </w:p>
    <w:p w:rsidR="00DA1A5C" w:rsidRPr="00DA1A5C" w:rsidRDefault="00DA1A5C" w:rsidP="00CD497F">
      <w:pPr>
        <w:pStyle w:val="ecmsonormal"/>
        <w:numPr>
          <w:ilvl w:val="0"/>
          <w:numId w:val="7"/>
        </w:numPr>
        <w:spacing w:after="240"/>
        <w:rPr>
          <w:rFonts w:ascii="Arial" w:hAnsi="Arial" w:cs="Arial"/>
          <w:b/>
          <w:color w:val="000000" w:themeColor="text1"/>
        </w:rPr>
      </w:pPr>
      <w:r>
        <w:rPr>
          <w:rFonts w:ascii="Arial" w:hAnsi="Arial" w:cs="Arial"/>
          <w:b/>
          <w:color w:val="000000" w:themeColor="text1"/>
          <w:u w:val="single"/>
        </w:rPr>
        <w:lastRenderedPageBreak/>
        <w:t>ORGANIZE PARENT SUPPORT GROUP</w:t>
      </w:r>
      <w:r w:rsidR="00B02C23">
        <w:rPr>
          <w:rFonts w:ascii="Arial" w:hAnsi="Arial" w:cs="Arial"/>
          <w:b/>
          <w:color w:val="000000" w:themeColor="text1"/>
          <w:u w:val="single"/>
        </w:rPr>
        <w:t>:</w:t>
      </w:r>
    </w:p>
    <w:p w:rsidR="009D49D4" w:rsidRDefault="00DA1A5C" w:rsidP="00CD497F">
      <w:pPr>
        <w:pStyle w:val="ecmsonormal"/>
        <w:ind w:left="720"/>
        <w:rPr>
          <w:rFonts w:ascii="Arial" w:hAnsi="Arial" w:cs="Arial"/>
          <w:color w:val="000000" w:themeColor="text1"/>
        </w:rPr>
      </w:pPr>
      <w:r>
        <w:rPr>
          <w:rFonts w:ascii="Arial" w:hAnsi="Arial" w:cs="Arial"/>
          <w:color w:val="000000" w:themeColor="text1"/>
        </w:rPr>
        <w:t>Organize a support group for parents who have pre-school children with disabilities.</w:t>
      </w:r>
      <w:r w:rsidR="00A16D89">
        <w:rPr>
          <w:rFonts w:ascii="Arial" w:hAnsi="Arial" w:cs="Arial"/>
          <w:color w:val="000000" w:themeColor="text1"/>
        </w:rPr>
        <w:t xml:space="preserve">  There was a group identified which already existed in the community and all parents were made aware of this parent group.</w:t>
      </w:r>
    </w:p>
    <w:p w:rsidR="00A16D89" w:rsidRDefault="00A16D89" w:rsidP="00CD497F">
      <w:pPr>
        <w:pStyle w:val="ecmsonormal"/>
        <w:ind w:left="720"/>
        <w:rPr>
          <w:rFonts w:ascii="Arial" w:hAnsi="Arial" w:cs="Arial"/>
          <w:color w:val="000000" w:themeColor="text1"/>
        </w:rPr>
      </w:pPr>
    </w:p>
    <w:p w:rsidR="00A16D89" w:rsidRDefault="00A16D89" w:rsidP="00CD497F">
      <w:pPr>
        <w:pStyle w:val="ecmsonormal"/>
        <w:ind w:left="720"/>
        <w:rPr>
          <w:rFonts w:ascii="Arial" w:hAnsi="Arial" w:cs="Arial"/>
          <w:color w:val="000000" w:themeColor="text1"/>
        </w:rPr>
      </w:pPr>
    </w:p>
    <w:p w:rsidR="00A16D89" w:rsidRDefault="00A16D89" w:rsidP="00CD497F">
      <w:pPr>
        <w:pStyle w:val="ecmsonormal"/>
        <w:ind w:left="720"/>
        <w:rPr>
          <w:rFonts w:ascii="Arial" w:hAnsi="Arial" w:cs="Arial"/>
          <w:color w:val="000000" w:themeColor="text1"/>
        </w:rPr>
      </w:pPr>
    </w:p>
    <w:p w:rsidR="00A16D89" w:rsidRDefault="00A16D89" w:rsidP="00CD497F">
      <w:pPr>
        <w:pStyle w:val="ecmsonormal"/>
        <w:ind w:left="720"/>
        <w:rPr>
          <w:rFonts w:ascii="Arial" w:hAnsi="Arial" w:cs="Arial"/>
          <w:color w:val="000000" w:themeColor="text1"/>
        </w:rPr>
      </w:pPr>
    </w:p>
    <w:p w:rsidR="00A16D89" w:rsidRDefault="00A16D89" w:rsidP="00CD497F">
      <w:pPr>
        <w:pStyle w:val="ecmsonormal"/>
        <w:ind w:left="720"/>
        <w:rPr>
          <w:rFonts w:ascii="Arial" w:hAnsi="Arial" w:cs="Arial"/>
          <w:color w:val="000000" w:themeColor="text1"/>
        </w:rPr>
      </w:pPr>
    </w:p>
    <w:p w:rsidR="00A16D89" w:rsidRDefault="00A16D89" w:rsidP="00CD497F">
      <w:pPr>
        <w:pStyle w:val="ecmsonormal"/>
        <w:ind w:left="720"/>
        <w:rPr>
          <w:rFonts w:ascii="Arial" w:hAnsi="Arial" w:cs="Arial"/>
          <w:color w:val="000000" w:themeColor="text1"/>
        </w:rPr>
      </w:pPr>
    </w:p>
    <w:p w:rsidR="00A16D89" w:rsidRPr="00CD497F" w:rsidRDefault="00A16D89" w:rsidP="00CD497F">
      <w:pPr>
        <w:pStyle w:val="ecmsonormal"/>
        <w:ind w:left="720"/>
        <w:rPr>
          <w:rFonts w:ascii="Arial" w:hAnsi="Arial" w:cs="Arial"/>
          <w:color w:val="000000" w:themeColor="text1"/>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9D4EE6" w:rsidRDefault="009D4EE6" w:rsidP="00F90A65">
      <w:pPr>
        <w:pStyle w:val="ecmsonormal"/>
        <w:jc w:val="center"/>
        <w:rPr>
          <w:rFonts w:ascii="Arial" w:hAnsi="Arial" w:cs="Arial"/>
          <w:color w:val="1F497D" w:themeColor="text2"/>
          <w:sz w:val="32"/>
          <w:szCs w:val="32"/>
        </w:rPr>
      </w:pPr>
    </w:p>
    <w:p w:rsidR="002B2BB8" w:rsidRDefault="002B2BB8" w:rsidP="00401823">
      <w:pPr>
        <w:pStyle w:val="ecmsonormal"/>
        <w:ind w:left="720"/>
        <w:jc w:val="center"/>
        <w:rPr>
          <w:rFonts w:ascii="Arial" w:hAnsi="Arial" w:cs="Arial"/>
          <w:b/>
          <w:color w:val="943634" w:themeColor="accent2" w:themeShade="BF"/>
          <w:sz w:val="72"/>
          <w:szCs w:val="72"/>
          <w:u w:val="single"/>
        </w:rPr>
      </w:pPr>
    </w:p>
    <w:p w:rsidR="00401823" w:rsidRPr="002B2BB8" w:rsidRDefault="00401823" w:rsidP="00401823">
      <w:pPr>
        <w:pStyle w:val="ecmsonormal"/>
        <w:ind w:left="720"/>
        <w:jc w:val="center"/>
        <w:rPr>
          <w:rFonts w:ascii="Arial" w:hAnsi="Arial" w:cs="Arial"/>
          <w:b/>
          <w:color w:val="943634" w:themeColor="accent2" w:themeShade="BF"/>
          <w:sz w:val="72"/>
          <w:szCs w:val="72"/>
          <w:u w:val="single"/>
        </w:rPr>
      </w:pPr>
      <w:r w:rsidRPr="002B2BB8">
        <w:rPr>
          <w:rFonts w:ascii="Arial" w:hAnsi="Arial" w:cs="Arial"/>
          <w:b/>
          <w:color w:val="943634" w:themeColor="accent2" w:themeShade="BF"/>
          <w:sz w:val="72"/>
          <w:szCs w:val="72"/>
          <w:u w:val="single"/>
        </w:rPr>
        <w:lastRenderedPageBreak/>
        <w:t>CHILD OUTCOMES 11-12</w:t>
      </w:r>
    </w:p>
    <w:p w:rsidR="002B705E" w:rsidRPr="002B2BB8" w:rsidRDefault="00F5741D" w:rsidP="002B705E">
      <w:pPr>
        <w:pStyle w:val="ecmsonormal"/>
        <w:numPr>
          <w:ilvl w:val="0"/>
          <w:numId w:val="5"/>
        </w:numPr>
        <w:rPr>
          <w:rFonts w:ascii="Arial" w:hAnsi="Arial" w:cs="Arial"/>
        </w:rPr>
      </w:pPr>
      <w:r w:rsidRPr="002B2BB8">
        <w:rPr>
          <w:rFonts w:ascii="Arial" w:hAnsi="Arial" w:cs="Arial"/>
        </w:rPr>
        <w:t>LANGUAGE SKILLS -</w:t>
      </w:r>
      <w:r w:rsidR="00801BE1" w:rsidRPr="002B2BB8">
        <w:rPr>
          <w:rFonts w:ascii="Arial" w:hAnsi="Arial" w:cs="Arial"/>
        </w:rPr>
        <w:t xml:space="preserve"> </w:t>
      </w:r>
      <w:r w:rsidR="00CB3856">
        <w:rPr>
          <w:rFonts w:ascii="Arial" w:hAnsi="Arial" w:cs="Arial"/>
        </w:rPr>
        <w:t>59</w:t>
      </w:r>
      <w:r w:rsidR="002B705E" w:rsidRPr="002B2BB8">
        <w:rPr>
          <w:rFonts w:ascii="Arial" w:hAnsi="Arial" w:cs="Arial"/>
        </w:rPr>
        <w:t>% INCREASE IN SKILLS</w:t>
      </w:r>
    </w:p>
    <w:p w:rsidR="002B705E" w:rsidRPr="002B2BB8" w:rsidRDefault="00801BE1" w:rsidP="002B705E">
      <w:pPr>
        <w:pStyle w:val="ecmsonormal"/>
        <w:numPr>
          <w:ilvl w:val="0"/>
          <w:numId w:val="5"/>
        </w:numPr>
        <w:rPr>
          <w:rFonts w:ascii="Arial" w:hAnsi="Arial" w:cs="Arial"/>
        </w:rPr>
      </w:pPr>
      <w:r w:rsidRPr="002B2BB8">
        <w:rPr>
          <w:rFonts w:ascii="Arial" w:hAnsi="Arial" w:cs="Arial"/>
        </w:rPr>
        <w:t xml:space="preserve">LITERACY SKILLS  -  </w:t>
      </w:r>
      <w:r w:rsidR="00CB3856">
        <w:rPr>
          <w:rFonts w:ascii="Arial" w:hAnsi="Arial" w:cs="Arial"/>
        </w:rPr>
        <w:t>61</w:t>
      </w:r>
      <w:r w:rsidR="002B705E" w:rsidRPr="002B2BB8">
        <w:rPr>
          <w:rFonts w:ascii="Arial" w:hAnsi="Arial" w:cs="Arial"/>
        </w:rPr>
        <w:t>% INCREASE IN SKILLS</w:t>
      </w:r>
    </w:p>
    <w:p w:rsidR="00BD7959" w:rsidRPr="002B2BB8" w:rsidRDefault="002B705E" w:rsidP="002B705E">
      <w:pPr>
        <w:pStyle w:val="ecmsonormal"/>
        <w:numPr>
          <w:ilvl w:val="0"/>
          <w:numId w:val="5"/>
        </w:numPr>
        <w:rPr>
          <w:rFonts w:ascii="Arial" w:hAnsi="Arial" w:cs="Arial"/>
        </w:rPr>
      </w:pPr>
      <w:r w:rsidRPr="002B2BB8">
        <w:rPr>
          <w:rFonts w:ascii="Arial" w:hAnsi="Arial" w:cs="Arial"/>
        </w:rPr>
        <w:t xml:space="preserve">MATH SKILLS </w:t>
      </w:r>
      <w:r w:rsidR="00F5741D" w:rsidRPr="002B2BB8">
        <w:rPr>
          <w:rFonts w:ascii="Arial" w:hAnsi="Arial" w:cs="Arial"/>
        </w:rPr>
        <w:t>-</w:t>
      </w:r>
      <w:r w:rsidRPr="002B2BB8">
        <w:rPr>
          <w:rFonts w:ascii="Arial" w:hAnsi="Arial" w:cs="Arial"/>
        </w:rPr>
        <w:t xml:space="preserve"> </w:t>
      </w:r>
      <w:r w:rsidR="00CB3856">
        <w:rPr>
          <w:rFonts w:ascii="Arial" w:hAnsi="Arial" w:cs="Arial"/>
        </w:rPr>
        <w:t>52</w:t>
      </w:r>
      <w:r w:rsidR="00BD7959" w:rsidRPr="002B2BB8">
        <w:rPr>
          <w:rFonts w:ascii="Arial" w:hAnsi="Arial" w:cs="Arial"/>
        </w:rPr>
        <w:t>% INCREASE IN SKILLS</w:t>
      </w:r>
    </w:p>
    <w:p w:rsidR="00BD7959" w:rsidRPr="002B2BB8" w:rsidRDefault="00B02C23" w:rsidP="002B705E">
      <w:pPr>
        <w:pStyle w:val="ecmsonormal"/>
        <w:numPr>
          <w:ilvl w:val="0"/>
          <w:numId w:val="5"/>
        </w:numPr>
        <w:rPr>
          <w:rFonts w:ascii="Arial" w:hAnsi="Arial" w:cs="Arial"/>
        </w:rPr>
      </w:pPr>
      <w:r w:rsidRPr="002B2BB8">
        <w:rPr>
          <w:rFonts w:ascii="Arial" w:hAnsi="Arial" w:cs="Arial"/>
        </w:rPr>
        <w:t>COGNITIVE -</w:t>
      </w:r>
      <w:r w:rsidR="00CB3856">
        <w:rPr>
          <w:rFonts w:ascii="Arial" w:hAnsi="Arial" w:cs="Arial"/>
        </w:rPr>
        <w:t xml:space="preserve"> 56</w:t>
      </w:r>
      <w:r w:rsidR="009A2485" w:rsidRPr="002B2BB8">
        <w:rPr>
          <w:rFonts w:ascii="Arial" w:hAnsi="Arial" w:cs="Arial"/>
        </w:rPr>
        <w:t>% INCREASE IN SKILLS</w:t>
      </w:r>
    </w:p>
    <w:p w:rsidR="00BD7959" w:rsidRPr="002B2BB8" w:rsidRDefault="00BD7959" w:rsidP="002B705E">
      <w:pPr>
        <w:pStyle w:val="ecmsonormal"/>
        <w:numPr>
          <w:ilvl w:val="0"/>
          <w:numId w:val="5"/>
        </w:numPr>
        <w:rPr>
          <w:rFonts w:ascii="Arial" w:hAnsi="Arial" w:cs="Arial"/>
        </w:rPr>
      </w:pPr>
      <w:r w:rsidRPr="002B2BB8">
        <w:rPr>
          <w:rFonts w:ascii="Arial" w:hAnsi="Arial" w:cs="Arial"/>
        </w:rPr>
        <w:t>SOC</w:t>
      </w:r>
      <w:r w:rsidR="00F5741D" w:rsidRPr="002B2BB8">
        <w:rPr>
          <w:rFonts w:ascii="Arial" w:hAnsi="Arial" w:cs="Arial"/>
        </w:rPr>
        <w:t>IAL EMOTIONAL -</w:t>
      </w:r>
      <w:r w:rsidR="00801BE1" w:rsidRPr="002B2BB8">
        <w:rPr>
          <w:rFonts w:ascii="Arial" w:hAnsi="Arial" w:cs="Arial"/>
        </w:rPr>
        <w:t xml:space="preserve"> </w:t>
      </w:r>
      <w:r w:rsidR="00CB3856">
        <w:rPr>
          <w:rFonts w:ascii="Arial" w:hAnsi="Arial" w:cs="Arial"/>
        </w:rPr>
        <w:t>59</w:t>
      </w:r>
      <w:r w:rsidRPr="002B2BB8">
        <w:rPr>
          <w:rFonts w:ascii="Arial" w:hAnsi="Arial" w:cs="Arial"/>
        </w:rPr>
        <w:t>% INCREASE IN SKILLS</w:t>
      </w:r>
    </w:p>
    <w:p w:rsidR="00BD7959" w:rsidRPr="002B2BB8" w:rsidRDefault="009A2485" w:rsidP="002B705E">
      <w:pPr>
        <w:pStyle w:val="ecmsonormal"/>
        <w:numPr>
          <w:ilvl w:val="0"/>
          <w:numId w:val="5"/>
        </w:numPr>
        <w:rPr>
          <w:rFonts w:ascii="Arial" w:hAnsi="Arial" w:cs="Arial"/>
        </w:rPr>
      </w:pPr>
      <w:r w:rsidRPr="002B2BB8">
        <w:rPr>
          <w:rFonts w:ascii="Arial" w:hAnsi="Arial" w:cs="Arial"/>
        </w:rPr>
        <w:t xml:space="preserve">PHYSICAL </w:t>
      </w:r>
      <w:r w:rsidR="00CB3856">
        <w:rPr>
          <w:rFonts w:ascii="Arial" w:hAnsi="Arial" w:cs="Arial"/>
        </w:rPr>
        <w:t>GROSS MOTOR  - 57</w:t>
      </w:r>
      <w:r w:rsidRPr="002B2BB8">
        <w:rPr>
          <w:rFonts w:ascii="Arial" w:hAnsi="Arial" w:cs="Arial"/>
        </w:rPr>
        <w:t>% INCREASE IN SKILLS</w:t>
      </w:r>
    </w:p>
    <w:p w:rsidR="00CB3856" w:rsidRPr="00CB3856" w:rsidRDefault="00F169C1" w:rsidP="00F169C1">
      <w:pPr>
        <w:pStyle w:val="ecmsonormal"/>
        <w:rPr>
          <w:sz w:val="40"/>
          <w:szCs w:val="40"/>
        </w:rPr>
      </w:pPr>
      <w:r w:rsidRPr="00F169C1">
        <w:rPr>
          <w:rFonts w:ascii="Arial" w:hAnsi="Arial" w:cs="Arial"/>
          <w:color w:val="FF0000"/>
        </w:rPr>
        <w:t xml:space="preserve">     7</w:t>
      </w:r>
      <w:r w:rsidR="00092E56">
        <w:rPr>
          <w:rFonts w:ascii="Arial" w:hAnsi="Arial" w:cs="Arial"/>
        </w:rPr>
        <w:t xml:space="preserve">.   </w:t>
      </w:r>
      <w:r w:rsidR="00BD7959" w:rsidRPr="00CB3856">
        <w:rPr>
          <w:rFonts w:ascii="Arial" w:hAnsi="Arial" w:cs="Arial"/>
        </w:rPr>
        <w:t xml:space="preserve">PHYSICAL </w:t>
      </w:r>
      <w:r w:rsidR="00B02C23" w:rsidRPr="00CB3856">
        <w:rPr>
          <w:rFonts w:ascii="Arial" w:hAnsi="Arial" w:cs="Arial"/>
        </w:rPr>
        <w:t>FINE MOTOR -</w:t>
      </w:r>
      <w:r w:rsidR="00CB3856" w:rsidRPr="00CB3856">
        <w:rPr>
          <w:rFonts w:ascii="Arial" w:hAnsi="Arial" w:cs="Arial"/>
        </w:rPr>
        <w:t xml:space="preserve"> 58</w:t>
      </w:r>
      <w:r w:rsidR="009A2485" w:rsidRPr="00CB3856">
        <w:rPr>
          <w:rFonts w:ascii="Arial" w:hAnsi="Arial" w:cs="Arial"/>
        </w:rPr>
        <w:t xml:space="preserve">% </w:t>
      </w:r>
    </w:p>
    <w:p w:rsidR="00B101EA" w:rsidRPr="00CB3856" w:rsidRDefault="00B101EA" w:rsidP="00CB3856">
      <w:pPr>
        <w:pStyle w:val="ecmsonormal"/>
        <w:ind w:left="360"/>
        <w:rPr>
          <w:sz w:val="40"/>
          <w:szCs w:val="40"/>
        </w:rPr>
      </w:pPr>
      <w:r w:rsidRPr="00CB3856">
        <w:rPr>
          <w:rFonts w:ascii="Arial" w:hAnsi="Arial" w:cs="Arial"/>
          <w:b/>
          <w:color w:val="943634" w:themeColor="accent2" w:themeShade="BF"/>
          <w:sz w:val="40"/>
          <w:szCs w:val="40"/>
          <w:u w:val="single"/>
        </w:rPr>
        <w:t>Kindergarten Preparation Activities</w:t>
      </w:r>
      <w:r w:rsidRPr="00CB3856">
        <w:rPr>
          <w:sz w:val="40"/>
          <w:szCs w:val="40"/>
        </w:rPr>
        <w:t>:</w:t>
      </w:r>
    </w:p>
    <w:p w:rsidR="00B101EA" w:rsidRDefault="00B101EA" w:rsidP="00B101EA">
      <w:pPr>
        <w:pStyle w:val="NoSpacing"/>
      </w:pPr>
    </w:p>
    <w:p w:rsidR="00187AC5" w:rsidRDefault="00B101EA" w:rsidP="00B101EA">
      <w:pPr>
        <w:pStyle w:val="NoSpacing"/>
        <w:numPr>
          <w:ilvl w:val="0"/>
          <w:numId w:val="8"/>
        </w:numPr>
      </w:pPr>
      <w:r>
        <w:t>Using an assessment tool to discover areas of skills children need to strengthen and adding activities to each lesson plan that address</w:t>
      </w:r>
      <w:r w:rsidR="00B02C23">
        <w:t>es</w:t>
      </w:r>
      <w:r>
        <w:t xml:space="preserve"> these needs so that children are prepared for kindergarten.</w:t>
      </w:r>
    </w:p>
    <w:p w:rsidR="00B101EA" w:rsidRDefault="00B101EA" w:rsidP="00B101EA">
      <w:pPr>
        <w:pStyle w:val="NoSpacing"/>
        <w:numPr>
          <w:ilvl w:val="0"/>
          <w:numId w:val="8"/>
        </w:numPr>
      </w:pPr>
      <w:r>
        <w:t>Parents are made aware of the skills children need for kindergarten and they are given activities to do at home to help their child.</w:t>
      </w:r>
    </w:p>
    <w:p w:rsidR="00B101EA" w:rsidRDefault="00B101EA" w:rsidP="00B101EA">
      <w:pPr>
        <w:pStyle w:val="NoSpacing"/>
        <w:numPr>
          <w:ilvl w:val="0"/>
          <w:numId w:val="8"/>
        </w:numPr>
      </w:pPr>
      <w:r>
        <w:t>Program also uses “Every Day Math” and “Handwriting Without Tears” which are used in public schools to help with transition.</w:t>
      </w:r>
    </w:p>
    <w:p w:rsidR="00CB3856" w:rsidRDefault="00CB3856" w:rsidP="00B101EA">
      <w:pPr>
        <w:pStyle w:val="NoSpacing"/>
        <w:numPr>
          <w:ilvl w:val="0"/>
          <w:numId w:val="8"/>
        </w:numPr>
      </w:pPr>
      <w:r>
        <w:t>Kindergarten Make-it Take It was provided by two of our teachers, so the parents can continue to work with their children during the summer.</w:t>
      </w:r>
    </w:p>
    <w:p w:rsidR="00CB3856" w:rsidRDefault="00CB3856" w:rsidP="00B101EA">
      <w:pPr>
        <w:pStyle w:val="NoSpacing"/>
        <w:numPr>
          <w:ilvl w:val="0"/>
          <w:numId w:val="8"/>
        </w:numPr>
      </w:pPr>
      <w:r>
        <w:t xml:space="preserve">Children visited their school which they would be attending in </w:t>
      </w:r>
      <w:r w:rsidR="00B113BC">
        <w:t>fall</w:t>
      </w:r>
      <w:r>
        <w:t xml:space="preserve"> and had an opportunity to be in a Kindergarten classroom and meet the teacher.</w:t>
      </w:r>
    </w:p>
    <w:p w:rsidR="0008632B" w:rsidRDefault="00CB3856" w:rsidP="00B101EA">
      <w:pPr>
        <w:pStyle w:val="NoSpacing"/>
        <w:numPr>
          <w:ilvl w:val="0"/>
          <w:numId w:val="8"/>
        </w:numPr>
      </w:pPr>
      <w:r>
        <w:t>Education Coordinator and Program Director met with all the curriculum directors from each school district and reviewed the curriculum which the program utilized</w:t>
      </w:r>
      <w:r w:rsidR="008B7046">
        <w:t>, what other services the program provides , and then asked each to provide the program with suggestions for preparing the children to be successful in their school system.  They then emailed the program their suggestions which became a part of our curriculum efforts.  Only a few of the suggestions were things we were not already practicing .</w:t>
      </w:r>
    </w:p>
    <w:p w:rsidR="004224B4" w:rsidRDefault="004224B4" w:rsidP="004224B4">
      <w:pPr>
        <w:pStyle w:val="NoSpacing"/>
        <w:ind w:left="40"/>
      </w:pPr>
    </w:p>
    <w:p w:rsidR="004224B4" w:rsidRDefault="004224B4" w:rsidP="004224B4">
      <w:pPr>
        <w:pStyle w:val="NoSpacing"/>
        <w:ind w:left="40"/>
      </w:pPr>
    </w:p>
    <w:p w:rsidR="004224B4" w:rsidRDefault="004224B4" w:rsidP="004224B4">
      <w:pPr>
        <w:pStyle w:val="NoSpacing"/>
        <w:ind w:left="40"/>
      </w:pPr>
    </w:p>
    <w:p w:rsidR="004224B4" w:rsidRDefault="004224B4" w:rsidP="004224B4">
      <w:pPr>
        <w:pStyle w:val="NoSpacing"/>
        <w:ind w:left="40"/>
      </w:pPr>
    </w:p>
    <w:p w:rsidR="004224B4" w:rsidRDefault="004224B4" w:rsidP="004224B4">
      <w:pPr>
        <w:pStyle w:val="NoSpacing"/>
        <w:ind w:left="40"/>
      </w:pPr>
    </w:p>
    <w:p w:rsidR="004224B4" w:rsidRDefault="004224B4" w:rsidP="004224B4">
      <w:pPr>
        <w:pStyle w:val="NoSpacing"/>
        <w:ind w:left="40"/>
      </w:pPr>
    </w:p>
    <w:p w:rsidR="00CB3856" w:rsidRDefault="004224B4" w:rsidP="004224B4">
      <w:pPr>
        <w:pStyle w:val="NoSpacing"/>
        <w:ind w:left="40"/>
        <w:jc w:val="center"/>
        <w:rPr>
          <w:rFonts w:ascii="Arial" w:hAnsi="Arial" w:cs="Arial"/>
          <w:b/>
          <w:color w:val="943634" w:themeColor="accent2" w:themeShade="BF"/>
          <w:sz w:val="24"/>
          <w:szCs w:val="24"/>
          <w:u w:val="single"/>
        </w:rPr>
      </w:pPr>
      <w:r w:rsidRPr="004224B4">
        <w:rPr>
          <w:rFonts w:ascii="Arial" w:hAnsi="Arial" w:cs="Arial"/>
          <w:b/>
          <w:color w:val="943634" w:themeColor="accent2" w:themeShade="BF"/>
          <w:sz w:val="36"/>
          <w:szCs w:val="36"/>
          <w:u w:val="single"/>
        </w:rPr>
        <w:lastRenderedPageBreak/>
        <w:t>SCHOOL READINESS PLAN AND GOALS</w:t>
      </w:r>
    </w:p>
    <w:p w:rsidR="00DE4D6D" w:rsidRPr="00EC3D7E" w:rsidRDefault="00DE4D6D" w:rsidP="00DE4D6D">
      <w:pPr>
        <w:jc w:val="center"/>
        <w:rPr>
          <w:b/>
        </w:rPr>
      </w:pPr>
      <w:r w:rsidRPr="00EC3D7E">
        <w:rPr>
          <w:b/>
        </w:rPr>
        <w:t>Clinton County School Readiness Plan</w:t>
      </w:r>
      <w:r>
        <w:rPr>
          <w:b/>
        </w:rPr>
        <w:t xml:space="preserve"> 11/12</w:t>
      </w:r>
    </w:p>
    <w:p w:rsidR="00DE4D6D" w:rsidRPr="00EC3D7E" w:rsidRDefault="00DE4D6D" w:rsidP="00DE4D6D">
      <w:r w:rsidRPr="00EC3D7E">
        <w:t xml:space="preserve">Clinton County Head Start has established School Readiness Goals for the children to obtain at the duration of their Head Start Experience.  The teachers will use the goals in planning for the children.  </w:t>
      </w:r>
    </w:p>
    <w:p w:rsidR="00DE4D6D" w:rsidRPr="00EC3D7E" w:rsidRDefault="00DE4D6D" w:rsidP="00DE4D6D">
      <w:r w:rsidRPr="00EC3D7E">
        <w:t xml:space="preserve">Along with the School Readiness Goals we have created an alignment that includes the Head Start Child Development and Early Learning Framework, Ohio Pre-Kindergarten Content Standards and the Teaching Strategies Gold Objectives for Development &amp; Learning:  Birth </w:t>
      </w:r>
      <w:r w:rsidR="00B113BC" w:rsidRPr="00EC3D7E">
        <w:t>through</w:t>
      </w:r>
      <w:r w:rsidRPr="00EC3D7E">
        <w:t xml:space="preserve"> Kindergarten on-going assessment</w:t>
      </w:r>
      <w:r>
        <w:t xml:space="preserve"> which is supported by our curriculum Creative Curriculum</w:t>
      </w:r>
      <w:r w:rsidRPr="00EC3D7E">
        <w:t xml:space="preserve">.  </w:t>
      </w:r>
    </w:p>
    <w:p w:rsidR="00DE4D6D" w:rsidRPr="00EC3D7E" w:rsidRDefault="00DE4D6D" w:rsidP="00DE4D6D">
      <w:r w:rsidRPr="00EC3D7E">
        <w:t xml:space="preserve">The progress of the School Readiness Goals and the children’s progress will be tracked by the teachers on the Teaching Strategies Gold Objectives for Development &amp; Learning:  Birth Through Kindergarten.   The first data input is due by November 30, the second by February 28, and the third is due by the end date of the program year.  </w:t>
      </w:r>
    </w:p>
    <w:p w:rsidR="00DE4D6D" w:rsidRPr="00EC3D7E" w:rsidRDefault="00DE4D6D" w:rsidP="00DE4D6D">
      <w:r w:rsidRPr="00EC3D7E">
        <w:t>Reports from the Teaching Strategies Gold Objectives for Development &amp; Learning:  Birth Through Kindergarten on-going assessment will be pulled in December, March and the end of May.  These reports will reflect overall agency progress, individual classroom progress, progress by ages of the children, by gender, and will compare the data with previous program year to the present program year.  The agency data report is reported to the Policy Council, Parents, Agency Board</w:t>
      </w:r>
      <w:r>
        <w:t>,</w:t>
      </w:r>
      <w:r w:rsidRPr="00EC3D7E">
        <w:t xml:space="preserve"> Head Start Staff</w:t>
      </w:r>
      <w:r>
        <w:t xml:space="preserve"> and the Self-Assessment team</w:t>
      </w:r>
      <w:r w:rsidRPr="00EC3D7E">
        <w:t xml:space="preserve">.  </w:t>
      </w:r>
    </w:p>
    <w:p w:rsidR="00DE4D6D" w:rsidRPr="00EC3D7E" w:rsidRDefault="00DE4D6D" w:rsidP="00DE4D6D">
      <w:r w:rsidRPr="00EC3D7E">
        <w:t xml:space="preserve">Based on the analyzes of the reports from the Teaching Strategies Gold Objectives for Development &amp; Learning on-going assessment:  Birth Through Kindergarten we will determine if we have set appropriate School Readiness Goals, or if  we need to provide more training for the teachers in a particular area.  Also, it will give evidence on the following: how the children are doing compared to a normative group, attendance related issues, and English language learners progress.  All of this data will be complied for program improvement.  </w:t>
      </w:r>
    </w:p>
    <w:p w:rsidR="00DE4D6D" w:rsidRPr="00EC3D7E" w:rsidRDefault="00DE4D6D" w:rsidP="00DE4D6D">
      <w:r w:rsidRPr="00EC3D7E">
        <w:t xml:space="preserve">Along with the Teaching Strategies Gold Objectives for Development &amp; Learning:  Birth Through Kindergarten on-going assessment the program uses a standardized screening tool Learning Accomplish Profile Screen (LAP-D).When further assessment is needed then the Learning Accomplish Profile-Diagnostic Assessment is completed.  Additionally, the teachers use informal assessments in the classroom to check and track the skills that the children exhibit on a daily basis.  </w:t>
      </w:r>
    </w:p>
    <w:p w:rsidR="00DE4D6D" w:rsidRDefault="00DE4D6D" w:rsidP="00DE4D6D">
      <w:pPr>
        <w:ind w:right="-720"/>
      </w:pPr>
      <w:r w:rsidRPr="00EC3D7E">
        <w:t xml:space="preserve">Furthermore, the data that the teachers gather through observation, informal assessments, Learning Accomplish Profile Screen and Teaching Strategies Gold Objectives for Development &amp; Learning:  Birth Through Kindergarten on-going assessment are used in planning a developmentally appropriate curriculum to meet all the children’s needs and way of learning. </w:t>
      </w:r>
    </w:p>
    <w:p w:rsidR="00DE4D6D" w:rsidRDefault="00DE4D6D" w:rsidP="00DE4D6D">
      <w:pPr>
        <w:ind w:right="-720"/>
      </w:pPr>
    </w:p>
    <w:p w:rsidR="00DE4D6D" w:rsidRDefault="00DE4D6D" w:rsidP="00DE4D6D">
      <w:pPr>
        <w:ind w:right="-720"/>
      </w:pPr>
    </w:p>
    <w:p w:rsidR="00DE4D6D" w:rsidRDefault="00DE4D6D" w:rsidP="00DE4D6D">
      <w:pPr>
        <w:ind w:right="-720"/>
      </w:pPr>
    </w:p>
    <w:p w:rsidR="00DE4D6D" w:rsidRDefault="00DE4D6D" w:rsidP="00DE4D6D">
      <w:pPr>
        <w:jc w:val="center"/>
        <w:rPr>
          <w:b/>
        </w:rPr>
      </w:pPr>
    </w:p>
    <w:p w:rsidR="00DE4D6D" w:rsidRDefault="00DE4D6D" w:rsidP="00DE4D6D">
      <w:pPr>
        <w:jc w:val="center"/>
        <w:rPr>
          <w:b/>
        </w:rPr>
      </w:pPr>
    </w:p>
    <w:p w:rsidR="00DE4D6D" w:rsidRDefault="00DE4D6D" w:rsidP="00DE4D6D">
      <w:pPr>
        <w:jc w:val="center"/>
        <w:rPr>
          <w:b/>
        </w:rPr>
      </w:pPr>
    </w:p>
    <w:p w:rsidR="00DE4D6D" w:rsidRDefault="00DE4D6D" w:rsidP="00DE4D6D">
      <w:pPr>
        <w:jc w:val="center"/>
        <w:rPr>
          <w:b/>
        </w:rPr>
      </w:pPr>
    </w:p>
    <w:p w:rsidR="00DE4D6D" w:rsidRDefault="00DE4D6D" w:rsidP="00DE4D6D">
      <w:pPr>
        <w:jc w:val="center"/>
        <w:rPr>
          <w:b/>
        </w:rPr>
      </w:pPr>
    </w:p>
    <w:p w:rsidR="00DE4D6D" w:rsidRPr="00EC3D7E" w:rsidRDefault="00DE4D6D" w:rsidP="00DE4D6D">
      <w:pPr>
        <w:jc w:val="center"/>
        <w:rPr>
          <w:b/>
        </w:rPr>
      </w:pPr>
      <w:r w:rsidRPr="00EC3D7E">
        <w:rPr>
          <w:b/>
        </w:rPr>
        <w:lastRenderedPageBreak/>
        <w:t>Clinton County Head Start School Readiness Goals</w:t>
      </w:r>
      <w:r>
        <w:rPr>
          <w:b/>
        </w:rPr>
        <w:t xml:space="preserve"> 11/12</w:t>
      </w:r>
    </w:p>
    <w:tbl>
      <w:tblPr>
        <w:tblStyle w:val="TableGrid"/>
        <w:tblW w:w="10584" w:type="dxa"/>
        <w:tblLook w:val="04A0"/>
      </w:tblPr>
      <w:tblGrid>
        <w:gridCol w:w="2646"/>
        <w:gridCol w:w="2646"/>
        <w:gridCol w:w="2646"/>
        <w:gridCol w:w="2646"/>
      </w:tblGrid>
      <w:tr w:rsidR="00DE4D6D" w:rsidRPr="00EC3D7E" w:rsidTr="0092324B">
        <w:tc>
          <w:tcPr>
            <w:tcW w:w="10584" w:type="dxa"/>
            <w:gridSpan w:val="4"/>
            <w:shd w:val="clear" w:color="auto" w:fill="E5B8B7" w:themeFill="accent2" w:themeFillTint="66"/>
          </w:tcPr>
          <w:p w:rsidR="00DE4D6D" w:rsidRPr="00EC3D7E" w:rsidRDefault="00DE4D6D" w:rsidP="0092324B">
            <w:pPr>
              <w:jc w:val="center"/>
              <w:rPr>
                <w:b/>
                <w:sz w:val="24"/>
                <w:szCs w:val="24"/>
              </w:rPr>
            </w:pPr>
            <w:r w:rsidRPr="00EC3D7E">
              <w:rPr>
                <w:b/>
                <w:sz w:val="24"/>
                <w:szCs w:val="24"/>
              </w:rPr>
              <w:t>Cognition &amp; General Knowledge</w:t>
            </w:r>
          </w:p>
        </w:tc>
      </w:tr>
      <w:tr w:rsidR="00DE4D6D" w:rsidRPr="00EC3D7E" w:rsidTr="0092324B">
        <w:tc>
          <w:tcPr>
            <w:tcW w:w="2646" w:type="dxa"/>
            <w:shd w:val="clear" w:color="auto" w:fill="00B050"/>
          </w:tcPr>
          <w:p w:rsidR="00DE4D6D" w:rsidRPr="00EC3D7E" w:rsidRDefault="00DE4D6D" w:rsidP="0092324B">
            <w:pPr>
              <w:jc w:val="center"/>
              <w:rPr>
                <w:b/>
                <w:sz w:val="24"/>
                <w:szCs w:val="24"/>
              </w:rPr>
            </w:pPr>
            <w:r w:rsidRPr="00EC3D7E">
              <w:rPr>
                <w:b/>
                <w:sz w:val="24"/>
                <w:szCs w:val="24"/>
              </w:rPr>
              <w:t>Mathematics</w:t>
            </w:r>
          </w:p>
        </w:tc>
        <w:tc>
          <w:tcPr>
            <w:tcW w:w="2646" w:type="dxa"/>
            <w:shd w:val="clear" w:color="auto" w:fill="92D050"/>
          </w:tcPr>
          <w:p w:rsidR="00DE4D6D" w:rsidRPr="00EC3D7E" w:rsidRDefault="00DE4D6D" w:rsidP="0092324B">
            <w:pPr>
              <w:jc w:val="center"/>
              <w:rPr>
                <w:b/>
                <w:sz w:val="24"/>
                <w:szCs w:val="24"/>
              </w:rPr>
            </w:pPr>
            <w:r w:rsidRPr="00EC3D7E">
              <w:rPr>
                <w:b/>
                <w:sz w:val="24"/>
                <w:szCs w:val="24"/>
              </w:rPr>
              <w:t>Logic &amp; Reasoning</w:t>
            </w:r>
          </w:p>
        </w:tc>
        <w:tc>
          <w:tcPr>
            <w:tcW w:w="2646" w:type="dxa"/>
            <w:shd w:val="clear" w:color="auto" w:fill="996633"/>
          </w:tcPr>
          <w:p w:rsidR="00DE4D6D" w:rsidRPr="00EC3D7E" w:rsidRDefault="00DE4D6D" w:rsidP="0092324B">
            <w:pPr>
              <w:jc w:val="center"/>
              <w:rPr>
                <w:b/>
                <w:sz w:val="24"/>
                <w:szCs w:val="24"/>
              </w:rPr>
            </w:pPr>
            <w:r w:rsidRPr="00EC3D7E">
              <w:rPr>
                <w:b/>
                <w:sz w:val="24"/>
                <w:szCs w:val="24"/>
              </w:rPr>
              <w:t>Science</w:t>
            </w:r>
          </w:p>
        </w:tc>
        <w:tc>
          <w:tcPr>
            <w:tcW w:w="2646" w:type="dxa"/>
            <w:shd w:val="clear" w:color="auto" w:fill="7030A0"/>
          </w:tcPr>
          <w:p w:rsidR="00DE4D6D" w:rsidRPr="00EC3D7E" w:rsidRDefault="00DE4D6D" w:rsidP="0092324B">
            <w:pPr>
              <w:jc w:val="center"/>
              <w:rPr>
                <w:b/>
                <w:sz w:val="24"/>
                <w:szCs w:val="24"/>
              </w:rPr>
            </w:pPr>
            <w:r w:rsidRPr="00EC3D7E">
              <w:rPr>
                <w:b/>
                <w:sz w:val="24"/>
                <w:szCs w:val="24"/>
              </w:rPr>
              <w:t>Social Studies</w:t>
            </w:r>
          </w:p>
        </w:tc>
      </w:tr>
      <w:tr w:rsidR="00DE4D6D" w:rsidRPr="00EC3D7E" w:rsidTr="0092324B">
        <w:tc>
          <w:tcPr>
            <w:tcW w:w="2646" w:type="dxa"/>
          </w:tcPr>
          <w:p w:rsidR="00DE4D6D" w:rsidRPr="00EC3D7E" w:rsidRDefault="00DE4D6D" w:rsidP="0092324B">
            <w:pPr>
              <w:rPr>
                <w:sz w:val="24"/>
                <w:szCs w:val="24"/>
              </w:rPr>
            </w:pPr>
            <w:r w:rsidRPr="00EC3D7E">
              <w:rPr>
                <w:sz w:val="24"/>
                <w:szCs w:val="24"/>
              </w:rPr>
              <w:t>Children will use math in their day to day routines to problem solve, communicate, count compare and pattern.</w:t>
            </w:r>
          </w:p>
        </w:tc>
        <w:tc>
          <w:tcPr>
            <w:tcW w:w="2646" w:type="dxa"/>
          </w:tcPr>
          <w:p w:rsidR="00DE4D6D" w:rsidRPr="00EC3D7E" w:rsidRDefault="00DE4D6D" w:rsidP="0092324B">
            <w:pPr>
              <w:rPr>
                <w:sz w:val="24"/>
                <w:szCs w:val="24"/>
              </w:rPr>
            </w:pPr>
            <w:r w:rsidRPr="00EC3D7E">
              <w:rPr>
                <w:sz w:val="24"/>
                <w:szCs w:val="24"/>
              </w:rPr>
              <w:t>Children will demonstrate the ability to use symbolic representation, problem-solving skills and reasoning.</w:t>
            </w:r>
          </w:p>
        </w:tc>
        <w:tc>
          <w:tcPr>
            <w:tcW w:w="2646" w:type="dxa"/>
          </w:tcPr>
          <w:p w:rsidR="00DE4D6D" w:rsidRPr="00EC3D7E" w:rsidRDefault="00DE4D6D" w:rsidP="0092324B">
            <w:pPr>
              <w:rPr>
                <w:sz w:val="24"/>
                <w:szCs w:val="24"/>
              </w:rPr>
            </w:pPr>
            <w:r w:rsidRPr="00EC3D7E">
              <w:rPr>
                <w:sz w:val="24"/>
                <w:szCs w:val="24"/>
              </w:rPr>
              <w:t xml:space="preserve">Children will investigate their environment through the use of observation, asking questions, and developing hypotheses.  </w:t>
            </w:r>
          </w:p>
        </w:tc>
        <w:tc>
          <w:tcPr>
            <w:tcW w:w="2646" w:type="dxa"/>
          </w:tcPr>
          <w:p w:rsidR="00DE4D6D" w:rsidRPr="00EC3D7E" w:rsidRDefault="00DE4D6D" w:rsidP="0092324B">
            <w:pPr>
              <w:rPr>
                <w:sz w:val="24"/>
                <w:szCs w:val="24"/>
              </w:rPr>
            </w:pPr>
            <w:r w:rsidRPr="00EC3D7E">
              <w:rPr>
                <w:sz w:val="24"/>
                <w:szCs w:val="24"/>
              </w:rPr>
              <w:t xml:space="preserve">Children will understand that they are a part of a family unit, the community in which they live, and appreciate the differences for the people and their environment.  </w:t>
            </w:r>
          </w:p>
          <w:p w:rsidR="00DE4D6D" w:rsidRPr="00EC3D7E" w:rsidRDefault="00DE4D6D" w:rsidP="0092324B">
            <w:pPr>
              <w:rPr>
                <w:sz w:val="24"/>
                <w:szCs w:val="24"/>
              </w:rPr>
            </w:pPr>
            <w:r w:rsidRPr="00EC3D7E">
              <w:rPr>
                <w:sz w:val="24"/>
                <w:szCs w:val="24"/>
              </w:rPr>
              <w:t>Children will identify events from the past, present and the future.</w:t>
            </w:r>
          </w:p>
        </w:tc>
      </w:tr>
      <w:tr w:rsidR="00DE4D6D" w:rsidRPr="00EC3D7E" w:rsidTr="0092324B">
        <w:tc>
          <w:tcPr>
            <w:tcW w:w="10584" w:type="dxa"/>
            <w:gridSpan w:val="4"/>
            <w:shd w:val="clear" w:color="auto" w:fill="CCCC00"/>
          </w:tcPr>
          <w:p w:rsidR="00DE4D6D" w:rsidRPr="00EC3D7E" w:rsidRDefault="00DE4D6D" w:rsidP="0092324B">
            <w:pPr>
              <w:jc w:val="center"/>
              <w:rPr>
                <w:b/>
                <w:sz w:val="24"/>
                <w:szCs w:val="24"/>
              </w:rPr>
            </w:pPr>
            <w:r w:rsidRPr="00EC3D7E">
              <w:rPr>
                <w:b/>
                <w:sz w:val="24"/>
                <w:szCs w:val="24"/>
              </w:rPr>
              <w:t>Language &amp; Literacy</w:t>
            </w:r>
          </w:p>
        </w:tc>
      </w:tr>
      <w:tr w:rsidR="00DE4D6D" w:rsidRPr="00EC3D7E" w:rsidTr="0092324B">
        <w:tc>
          <w:tcPr>
            <w:tcW w:w="5292" w:type="dxa"/>
            <w:gridSpan w:val="2"/>
            <w:shd w:val="clear" w:color="auto" w:fill="F6903C"/>
          </w:tcPr>
          <w:p w:rsidR="00DE4D6D" w:rsidRPr="00EC3D7E" w:rsidRDefault="00DE4D6D" w:rsidP="0092324B">
            <w:pPr>
              <w:jc w:val="center"/>
              <w:rPr>
                <w:b/>
                <w:sz w:val="24"/>
                <w:szCs w:val="24"/>
              </w:rPr>
            </w:pPr>
            <w:r w:rsidRPr="00EC3D7E">
              <w:rPr>
                <w:b/>
                <w:sz w:val="24"/>
                <w:szCs w:val="24"/>
              </w:rPr>
              <w:t>Literacy</w:t>
            </w:r>
          </w:p>
        </w:tc>
        <w:tc>
          <w:tcPr>
            <w:tcW w:w="5292" w:type="dxa"/>
            <w:gridSpan w:val="2"/>
            <w:shd w:val="clear" w:color="auto" w:fill="17365D" w:themeFill="text2" w:themeFillShade="BF"/>
          </w:tcPr>
          <w:p w:rsidR="00DE4D6D" w:rsidRPr="00EC3D7E" w:rsidRDefault="00DE4D6D" w:rsidP="0092324B">
            <w:pPr>
              <w:jc w:val="center"/>
              <w:rPr>
                <w:b/>
                <w:sz w:val="24"/>
                <w:szCs w:val="24"/>
              </w:rPr>
            </w:pPr>
            <w:r w:rsidRPr="00EC3D7E">
              <w:rPr>
                <w:b/>
                <w:sz w:val="24"/>
                <w:szCs w:val="24"/>
              </w:rPr>
              <w:t xml:space="preserve">Language </w:t>
            </w:r>
          </w:p>
        </w:tc>
      </w:tr>
      <w:tr w:rsidR="00DE4D6D" w:rsidRPr="00EC3D7E" w:rsidTr="0092324B">
        <w:tc>
          <w:tcPr>
            <w:tcW w:w="5292" w:type="dxa"/>
            <w:gridSpan w:val="2"/>
            <w:shd w:val="clear" w:color="auto" w:fill="auto"/>
          </w:tcPr>
          <w:p w:rsidR="00DE4D6D" w:rsidRPr="00EC3D7E" w:rsidRDefault="00DE4D6D" w:rsidP="0092324B">
            <w:pPr>
              <w:rPr>
                <w:sz w:val="24"/>
                <w:szCs w:val="24"/>
              </w:rPr>
            </w:pPr>
            <w:r w:rsidRPr="00EC3D7E">
              <w:rPr>
                <w:sz w:val="24"/>
                <w:szCs w:val="24"/>
              </w:rPr>
              <w:t xml:space="preserve">Children will have the understanding of writing tools and materials to write letters and words to effectively communicate with others (expressive and receptive language).  </w:t>
            </w:r>
          </w:p>
          <w:p w:rsidR="00DE4D6D" w:rsidRPr="00EC3D7E" w:rsidRDefault="00DE4D6D" w:rsidP="0092324B">
            <w:pPr>
              <w:rPr>
                <w:sz w:val="24"/>
                <w:szCs w:val="24"/>
              </w:rPr>
            </w:pPr>
            <w:r w:rsidRPr="00EC3D7E">
              <w:rPr>
                <w:sz w:val="24"/>
                <w:szCs w:val="24"/>
              </w:rPr>
              <w:t>Children will demonstrate knowledge of alphabets and phonological awareness by using letter names and sounds in speech.</w:t>
            </w:r>
          </w:p>
          <w:p w:rsidR="00DE4D6D" w:rsidRPr="00EC3D7E" w:rsidRDefault="00DE4D6D" w:rsidP="0092324B">
            <w:pPr>
              <w:rPr>
                <w:sz w:val="24"/>
                <w:szCs w:val="24"/>
              </w:rPr>
            </w:pPr>
            <w:r w:rsidRPr="00EC3D7E">
              <w:rPr>
                <w:sz w:val="24"/>
                <w:szCs w:val="24"/>
              </w:rPr>
              <w:t>Children will gain an appreciation of books, the usage of them, the ability to share them with others and to use them in everyday play experiences.</w:t>
            </w:r>
          </w:p>
        </w:tc>
        <w:tc>
          <w:tcPr>
            <w:tcW w:w="5292" w:type="dxa"/>
            <w:gridSpan w:val="2"/>
            <w:shd w:val="clear" w:color="auto" w:fill="auto"/>
          </w:tcPr>
          <w:p w:rsidR="00DE4D6D" w:rsidRPr="00EC3D7E" w:rsidRDefault="00DE4D6D" w:rsidP="0092324B">
            <w:pPr>
              <w:rPr>
                <w:sz w:val="24"/>
                <w:szCs w:val="24"/>
              </w:rPr>
            </w:pPr>
            <w:r w:rsidRPr="00EC3D7E">
              <w:rPr>
                <w:sz w:val="24"/>
                <w:szCs w:val="24"/>
              </w:rPr>
              <w:t>Children will comprehend and use language to communicate with peers and adults to express their thoughts needs and feelings.</w:t>
            </w:r>
          </w:p>
        </w:tc>
      </w:tr>
      <w:tr w:rsidR="00DE4D6D" w:rsidRPr="00EC3D7E" w:rsidTr="0092324B">
        <w:tc>
          <w:tcPr>
            <w:tcW w:w="10584" w:type="dxa"/>
            <w:gridSpan w:val="4"/>
            <w:shd w:val="clear" w:color="auto" w:fill="C2D69B" w:themeFill="accent3" w:themeFillTint="99"/>
          </w:tcPr>
          <w:p w:rsidR="00DE4D6D" w:rsidRPr="00EC3D7E" w:rsidRDefault="00DE4D6D" w:rsidP="0092324B">
            <w:pPr>
              <w:jc w:val="center"/>
              <w:rPr>
                <w:b/>
                <w:sz w:val="24"/>
                <w:szCs w:val="24"/>
              </w:rPr>
            </w:pPr>
            <w:r w:rsidRPr="00EC3D7E">
              <w:rPr>
                <w:b/>
                <w:sz w:val="24"/>
                <w:szCs w:val="24"/>
              </w:rPr>
              <w:t>Approaches to Learning</w:t>
            </w:r>
          </w:p>
        </w:tc>
      </w:tr>
      <w:tr w:rsidR="00DE4D6D" w:rsidRPr="00EC3D7E" w:rsidTr="0092324B">
        <w:tc>
          <w:tcPr>
            <w:tcW w:w="5292" w:type="dxa"/>
            <w:gridSpan w:val="2"/>
            <w:shd w:val="clear" w:color="auto" w:fill="608DC4"/>
          </w:tcPr>
          <w:p w:rsidR="00DE4D6D" w:rsidRPr="00EC3D7E" w:rsidRDefault="00DE4D6D" w:rsidP="0092324B">
            <w:pPr>
              <w:jc w:val="center"/>
              <w:rPr>
                <w:b/>
                <w:sz w:val="24"/>
                <w:szCs w:val="24"/>
              </w:rPr>
            </w:pPr>
            <w:r w:rsidRPr="00EC3D7E">
              <w:rPr>
                <w:b/>
                <w:sz w:val="24"/>
                <w:szCs w:val="24"/>
              </w:rPr>
              <w:t>Approaches to Learning</w:t>
            </w:r>
          </w:p>
        </w:tc>
        <w:tc>
          <w:tcPr>
            <w:tcW w:w="5292" w:type="dxa"/>
            <w:gridSpan w:val="2"/>
            <w:shd w:val="clear" w:color="auto" w:fill="E36C0A" w:themeFill="accent6" w:themeFillShade="BF"/>
          </w:tcPr>
          <w:p w:rsidR="00DE4D6D" w:rsidRPr="00EC3D7E" w:rsidRDefault="00DE4D6D" w:rsidP="0092324B">
            <w:pPr>
              <w:jc w:val="center"/>
              <w:rPr>
                <w:b/>
                <w:sz w:val="24"/>
                <w:szCs w:val="24"/>
              </w:rPr>
            </w:pPr>
            <w:r w:rsidRPr="00EC3D7E">
              <w:rPr>
                <w:b/>
                <w:sz w:val="24"/>
                <w:szCs w:val="24"/>
              </w:rPr>
              <w:t>Creative Arts</w:t>
            </w:r>
          </w:p>
        </w:tc>
      </w:tr>
      <w:tr w:rsidR="00DE4D6D" w:rsidRPr="00EC3D7E" w:rsidTr="0092324B">
        <w:tc>
          <w:tcPr>
            <w:tcW w:w="5292" w:type="dxa"/>
            <w:gridSpan w:val="2"/>
          </w:tcPr>
          <w:p w:rsidR="00DE4D6D" w:rsidRPr="00EC3D7E" w:rsidRDefault="00DE4D6D" w:rsidP="0092324B">
            <w:pPr>
              <w:rPr>
                <w:sz w:val="24"/>
                <w:szCs w:val="24"/>
              </w:rPr>
            </w:pPr>
            <w:r w:rsidRPr="00EC3D7E">
              <w:rPr>
                <w:sz w:val="24"/>
                <w:szCs w:val="24"/>
              </w:rPr>
              <w:t xml:space="preserve">Children will exhibit initiative and curiosity in everyday play while being in continued interest for duration of time.  </w:t>
            </w:r>
          </w:p>
          <w:p w:rsidR="00DE4D6D" w:rsidRPr="00EC3D7E" w:rsidRDefault="00DE4D6D" w:rsidP="0092324B">
            <w:pPr>
              <w:rPr>
                <w:sz w:val="24"/>
                <w:szCs w:val="24"/>
              </w:rPr>
            </w:pPr>
            <w:r w:rsidRPr="00EC3D7E">
              <w:rPr>
                <w:sz w:val="24"/>
                <w:szCs w:val="24"/>
              </w:rPr>
              <w:t>Children will share and play with others cooperatively.</w:t>
            </w:r>
          </w:p>
        </w:tc>
        <w:tc>
          <w:tcPr>
            <w:tcW w:w="5292" w:type="dxa"/>
            <w:gridSpan w:val="2"/>
          </w:tcPr>
          <w:p w:rsidR="00DE4D6D" w:rsidRPr="00EC3D7E" w:rsidRDefault="00DE4D6D" w:rsidP="0092324B">
            <w:pPr>
              <w:jc w:val="center"/>
              <w:rPr>
                <w:sz w:val="24"/>
                <w:szCs w:val="24"/>
              </w:rPr>
            </w:pPr>
            <w:r w:rsidRPr="00EC3D7E">
              <w:rPr>
                <w:sz w:val="24"/>
                <w:szCs w:val="24"/>
              </w:rPr>
              <w:t xml:space="preserve">Children will express their individuality through music, creative movement, dance, and art. </w:t>
            </w:r>
          </w:p>
        </w:tc>
      </w:tr>
      <w:tr w:rsidR="00DE4D6D" w:rsidRPr="00EC3D7E" w:rsidTr="0092324B">
        <w:tc>
          <w:tcPr>
            <w:tcW w:w="10584" w:type="dxa"/>
            <w:gridSpan w:val="4"/>
            <w:shd w:val="clear" w:color="auto" w:fill="CC00FF"/>
          </w:tcPr>
          <w:p w:rsidR="00DE4D6D" w:rsidRPr="00EC3D7E" w:rsidRDefault="00DE4D6D" w:rsidP="0092324B">
            <w:pPr>
              <w:jc w:val="center"/>
              <w:rPr>
                <w:b/>
                <w:sz w:val="24"/>
                <w:szCs w:val="24"/>
              </w:rPr>
            </w:pPr>
            <w:r w:rsidRPr="00EC3D7E">
              <w:rPr>
                <w:b/>
                <w:sz w:val="24"/>
                <w:szCs w:val="24"/>
              </w:rPr>
              <w:t>Social &amp; Emotional Development</w:t>
            </w:r>
          </w:p>
        </w:tc>
      </w:tr>
      <w:tr w:rsidR="00DE4D6D" w:rsidRPr="00EC3D7E" w:rsidTr="0092324B">
        <w:tc>
          <w:tcPr>
            <w:tcW w:w="10584" w:type="dxa"/>
            <w:gridSpan w:val="4"/>
          </w:tcPr>
          <w:p w:rsidR="00DE4D6D" w:rsidRPr="00EC3D7E" w:rsidRDefault="00DE4D6D" w:rsidP="0092324B">
            <w:pPr>
              <w:rPr>
                <w:sz w:val="24"/>
                <w:szCs w:val="24"/>
              </w:rPr>
            </w:pPr>
            <w:r w:rsidRPr="00EC3D7E">
              <w:rPr>
                <w:sz w:val="24"/>
                <w:szCs w:val="24"/>
              </w:rPr>
              <w:t>Children will demonstrate a positive self concept and the capacity to build relationships with others.</w:t>
            </w:r>
          </w:p>
          <w:p w:rsidR="00DE4D6D" w:rsidRPr="00EC3D7E" w:rsidRDefault="00DE4D6D" w:rsidP="0092324B">
            <w:pPr>
              <w:rPr>
                <w:sz w:val="24"/>
                <w:szCs w:val="24"/>
              </w:rPr>
            </w:pPr>
            <w:r w:rsidRPr="00EC3D7E">
              <w:rPr>
                <w:sz w:val="24"/>
                <w:szCs w:val="24"/>
              </w:rPr>
              <w:t xml:space="preserve">Child will identify and adjust their attention, emotions, behavior and impulses.  </w:t>
            </w:r>
          </w:p>
        </w:tc>
      </w:tr>
      <w:tr w:rsidR="00DE4D6D" w:rsidRPr="00EC3D7E" w:rsidTr="0092324B">
        <w:tc>
          <w:tcPr>
            <w:tcW w:w="10584" w:type="dxa"/>
            <w:gridSpan w:val="4"/>
            <w:shd w:val="clear" w:color="auto" w:fill="00B0F0"/>
          </w:tcPr>
          <w:p w:rsidR="00DE4D6D" w:rsidRPr="00EC3D7E" w:rsidRDefault="00DE4D6D" w:rsidP="0092324B">
            <w:pPr>
              <w:jc w:val="center"/>
              <w:rPr>
                <w:b/>
                <w:sz w:val="24"/>
                <w:szCs w:val="24"/>
              </w:rPr>
            </w:pPr>
            <w:r w:rsidRPr="00EC3D7E">
              <w:rPr>
                <w:b/>
                <w:sz w:val="24"/>
                <w:szCs w:val="24"/>
              </w:rPr>
              <w:t>Physical Development &amp; Health</w:t>
            </w:r>
          </w:p>
        </w:tc>
      </w:tr>
      <w:tr w:rsidR="00DE4D6D" w:rsidRPr="00EC3D7E" w:rsidTr="0092324B">
        <w:tc>
          <w:tcPr>
            <w:tcW w:w="10584" w:type="dxa"/>
            <w:gridSpan w:val="4"/>
            <w:shd w:val="clear" w:color="auto" w:fill="auto"/>
          </w:tcPr>
          <w:p w:rsidR="00DE4D6D" w:rsidRPr="00EC3D7E" w:rsidRDefault="00DE4D6D" w:rsidP="0092324B">
            <w:pPr>
              <w:rPr>
                <w:sz w:val="24"/>
                <w:szCs w:val="24"/>
              </w:rPr>
            </w:pPr>
            <w:r w:rsidRPr="00EC3D7E">
              <w:rPr>
                <w:sz w:val="24"/>
                <w:szCs w:val="24"/>
              </w:rPr>
              <w:t xml:space="preserve">Children will demonstrate safe, health and nutritional habits.  </w:t>
            </w:r>
          </w:p>
          <w:p w:rsidR="00DE4D6D" w:rsidRPr="00EC3D7E" w:rsidRDefault="00DE4D6D" w:rsidP="0092324B">
            <w:pPr>
              <w:rPr>
                <w:sz w:val="24"/>
                <w:szCs w:val="24"/>
              </w:rPr>
            </w:pPr>
            <w:r w:rsidRPr="00EC3D7E">
              <w:rPr>
                <w:sz w:val="24"/>
                <w:szCs w:val="24"/>
              </w:rPr>
              <w:t xml:space="preserve">Children will display control of fine motor muscles in writing, using utensils, manipulating objects and self-help skills.  </w:t>
            </w:r>
          </w:p>
          <w:p w:rsidR="00DE4D6D" w:rsidRPr="00EC3D7E" w:rsidRDefault="00DE4D6D" w:rsidP="0092324B">
            <w:pPr>
              <w:rPr>
                <w:sz w:val="24"/>
                <w:szCs w:val="24"/>
              </w:rPr>
            </w:pPr>
            <w:r w:rsidRPr="00EC3D7E">
              <w:rPr>
                <w:sz w:val="24"/>
                <w:szCs w:val="24"/>
              </w:rPr>
              <w:t>Children will exhibit control of their gross motor muscles for movement and balance.</w:t>
            </w:r>
          </w:p>
        </w:tc>
      </w:tr>
      <w:tr w:rsidR="00DE4D6D" w:rsidRPr="00EC3D7E" w:rsidTr="0092324B">
        <w:tc>
          <w:tcPr>
            <w:tcW w:w="10584" w:type="dxa"/>
            <w:gridSpan w:val="4"/>
            <w:shd w:val="clear" w:color="auto" w:fill="548DD4" w:themeFill="text2" w:themeFillTint="99"/>
          </w:tcPr>
          <w:p w:rsidR="00DE4D6D" w:rsidRPr="00EC3D7E" w:rsidRDefault="00DE4D6D" w:rsidP="0092324B">
            <w:pPr>
              <w:jc w:val="center"/>
              <w:rPr>
                <w:b/>
                <w:sz w:val="24"/>
                <w:szCs w:val="24"/>
              </w:rPr>
            </w:pPr>
            <w:r w:rsidRPr="00EC3D7E">
              <w:rPr>
                <w:b/>
                <w:sz w:val="24"/>
                <w:szCs w:val="24"/>
              </w:rPr>
              <w:t>English Language Development</w:t>
            </w:r>
          </w:p>
        </w:tc>
      </w:tr>
      <w:tr w:rsidR="00DE4D6D" w:rsidRPr="00EC3D7E" w:rsidTr="0092324B">
        <w:tc>
          <w:tcPr>
            <w:tcW w:w="10584" w:type="dxa"/>
            <w:gridSpan w:val="4"/>
            <w:shd w:val="clear" w:color="auto" w:fill="auto"/>
          </w:tcPr>
          <w:p w:rsidR="00DE4D6D" w:rsidRPr="00EC3D7E" w:rsidRDefault="00DE4D6D" w:rsidP="0092324B">
            <w:pPr>
              <w:rPr>
                <w:sz w:val="24"/>
                <w:szCs w:val="24"/>
              </w:rPr>
            </w:pPr>
            <w:r w:rsidRPr="00EC3D7E">
              <w:rPr>
                <w:sz w:val="24"/>
                <w:szCs w:val="24"/>
              </w:rPr>
              <w:lastRenderedPageBreak/>
              <w:t>Children will maintain their home language while acquiring receptive and expressive language skills in English.</w:t>
            </w:r>
          </w:p>
        </w:tc>
      </w:tr>
    </w:tbl>
    <w:p w:rsidR="00DE4D6D" w:rsidRDefault="00DE4D6D" w:rsidP="00DE4D6D"/>
    <w:p w:rsidR="00DE4D6D" w:rsidRDefault="00DE4D6D" w:rsidP="00DE4D6D"/>
    <w:p w:rsidR="004224B4" w:rsidRPr="004224B4" w:rsidRDefault="004224B4" w:rsidP="004224B4">
      <w:pPr>
        <w:pStyle w:val="NoSpacing"/>
        <w:ind w:left="40"/>
        <w:rPr>
          <w:rFonts w:ascii="Arial" w:hAnsi="Arial" w:cs="Arial"/>
          <w:b/>
          <w:color w:val="943634" w:themeColor="accent2" w:themeShade="BF"/>
          <w:sz w:val="24"/>
          <w:szCs w:val="24"/>
          <w:u w:val="single"/>
        </w:rPr>
      </w:pPr>
    </w:p>
    <w:p w:rsidR="00A85CEC" w:rsidRDefault="00A85CEC" w:rsidP="00A85CEC">
      <w:pPr>
        <w:pStyle w:val="ecmsonormal"/>
        <w:rPr>
          <w:rFonts w:ascii="Arial" w:hAnsi="Arial" w:cs="Arial"/>
          <w:color w:val="1F497D" w:themeColor="text2"/>
        </w:rPr>
      </w:pPr>
    </w:p>
    <w:p w:rsidR="00187AC5" w:rsidRDefault="00187AC5" w:rsidP="00A85CEC">
      <w:pPr>
        <w:pStyle w:val="ecmsonormal"/>
        <w:ind w:left="720"/>
        <w:rPr>
          <w:rFonts w:ascii="Arial" w:hAnsi="Arial" w:cs="Arial"/>
          <w:color w:val="1F497D" w:themeColor="text2"/>
        </w:rPr>
      </w:pPr>
      <w:r>
        <w:rPr>
          <w:rFonts w:ascii="Arial" w:hAnsi="Arial" w:cs="Arial"/>
          <w:color w:val="1F497D" w:themeColor="text2"/>
        </w:rPr>
        <w:t xml:space="preserve"> </w:t>
      </w:r>
    </w:p>
    <w:p w:rsidR="00187AC5" w:rsidRDefault="004D5109" w:rsidP="00187AC5">
      <w:pPr>
        <w:pStyle w:val="ecmsonormal"/>
        <w:rPr>
          <w:rFonts w:ascii="Arial" w:hAnsi="Arial" w:cs="Arial"/>
          <w:color w:val="1F497D" w:themeColor="text2"/>
        </w:rPr>
      </w:pPr>
      <w:r>
        <w:rPr>
          <w:rFonts w:ascii="Arial" w:hAnsi="Arial" w:cs="Arial"/>
          <w:color w:val="1F497D" w:themeColor="text2"/>
        </w:rPr>
        <w:t xml:space="preserve">     </w:t>
      </w:r>
    </w:p>
    <w:p w:rsidR="00187AC5" w:rsidRDefault="00187AC5" w:rsidP="00187AC5">
      <w:pPr>
        <w:pStyle w:val="ecmsonormal"/>
        <w:rPr>
          <w:rFonts w:ascii="Arial" w:hAnsi="Arial" w:cs="Arial"/>
          <w:color w:val="1F497D" w:themeColor="text2"/>
        </w:rPr>
      </w:pPr>
    </w:p>
    <w:p w:rsidR="00241B5E" w:rsidRDefault="00241B5E" w:rsidP="004D5109">
      <w:pPr>
        <w:pStyle w:val="ecmsonormal"/>
        <w:rPr>
          <w:color w:val="444444"/>
        </w:rPr>
      </w:pPr>
      <w:r>
        <w:rPr>
          <w:rFonts w:ascii="Arial" w:hAnsi="Arial" w:cs="Arial"/>
          <w:color w:val="444444"/>
        </w:rPr>
        <w:br w:type="page"/>
      </w:r>
    </w:p>
    <w:p w:rsidR="00772027" w:rsidRPr="005A52D5" w:rsidRDefault="005A52D5" w:rsidP="00932C41">
      <w:pPr>
        <w:jc w:val="center"/>
        <w:rPr>
          <w:rFonts w:ascii="Antique Olive Compact" w:hAnsi="Antique Olive Compact"/>
          <w:b/>
          <w:color w:val="984806" w:themeColor="accent6" w:themeShade="80"/>
          <w:sz w:val="40"/>
          <w:szCs w:val="40"/>
          <w:u w:val="single"/>
        </w:rPr>
      </w:pPr>
      <w:r>
        <w:rPr>
          <w:rFonts w:ascii="Antique Olive Compact" w:hAnsi="Antique Olive Compact"/>
          <w:b/>
          <w:color w:val="984806" w:themeColor="accent6" w:themeShade="80"/>
          <w:sz w:val="40"/>
          <w:szCs w:val="40"/>
          <w:u w:val="single"/>
        </w:rPr>
        <w:lastRenderedPageBreak/>
        <w:t xml:space="preserve">CLINTON COUNTY COMMUNITY ACTION PROGRAM INFORMATION </w:t>
      </w:r>
    </w:p>
    <w:p w:rsidR="00932C41" w:rsidRDefault="00932C41" w:rsidP="00932C41">
      <w:pPr>
        <w:jc w:val="center"/>
        <w:rPr>
          <w:rFonts w:ascii="Antique Olive Compact" w:hAnsi="Antique Olive Compact"/>
          <w:color w:val="984806" w:themeColor="accent6" w:themeShade="80"/>
          <w:sz w:val="32"/>
          <w:szCs w:val="32"/>
        </w:rPr>
      </w:pPr>
    </w:p>
    <w:p w:rsidR="003F140B" w:rsidRPr="005A52D5" w:rsidRDefault="003F140B" w:rsidP="003F140B">
      <w:pPr>
        <w:rPr>
          <w:color w:val="984806" w:themeColor="accent6" w:themeShade="80"/>
          <w:sz w:val="32"/>
          <w:szCs w:val="32"/>
        </w:rPr>
      </w:pPr>
      <w:r w:rsidRPr="005A52D5">
        <w:rPr>
          <w:color w:val="984806" w:themeColor="accent6" w:themeShade="80"/>
          <w:sz w:val="32"/>
          <w:szCs w:val="32"/>
          <w:u w:val="single"/>
        </w:rPr>
        <w:t>Primary Goal</w:t>
      </w:r>
      <w:r w:rsidRPr="005A52D5">
        <w:rPr>
          <w:color w:val="984806" w:themeColor="accent6" w:themeShade="80"/>
          <w:sz w:val="32"/>
          <w:szCs w:val="32"/>
        </w:rPr>
        <w:t>:  To work toward the elimination of, or the reductio</w:t>
      </w:r>
      <w:r w:rsidR="00245276">
        <w:rPr>
          <w:color w:val="984806" w:themeColor="accent6" w:themeShade="80"/>
          <w:sz w:val="32"/>
          <w:szCs w:val="32"/>
        </w:rPr>
        <w:t>n of, poverty conditions which a</w:t>
      </w:r>
      <w:r w:rsidRPr="005A52D5">
        <w:rPr>
          <w:color w:val="984806" w:themeColor="accent6" w:themeShade="80"/>
          <w:sz w:val="32"/>
          <w:szCs w:val="32"/>
        </w:rPr>
        <w:t>ffect Clinton County</w:t>
      </w:r>
      <w:r>
        <w:rPr>
          <w:rFonts w:ascii="Antique Olive Compact" w:hAnsi="Antique Olive Compact"/>
          <w:color w:val="984806" w:themeColor="accent6" w:themeShade="80"/>
          <w:sz w:val="32"/>
          <w:szCs w:val="32"/>
        </w:rPr>
        <w:t xml:space="preserve"> </w:t>
      </w:r>
      <w:r w:rsidR="00E14AC2">
        <w:rPr>
          <w:color w:val="984806" w:themeColor="accent6" w:themeShade="80"/>
          <w:sz w:val="32"/>
          <w:szCs w:val="32"/>
        </w:rPr>
        <w:t>residents</w:t>
      </w:r>
      <w:r w:rsidRPr="005A52D5">
        <w:rPr>
          <w:color w:val="984806" w:themeColor="accent6" w:themeShade="80"/>
          <w:sz w:val="32"/>
          <w:szCs w:val="32"/>
        </w:rPr>
        <w:t>.</w:t>
      </w:r>
    </w:p>
    <w:p w:rsidR="003F140B" w:rsidRPr="005A52D5" w:rsidRDefault="003F140B" w:rsidP="00932C41">
      <w:pPr>
        <w:jc w:val="center"/>
        <w:rPr>
          <w:color w:val="984806" w:themeColor="accent6" w:themeShade="80"/>
          <w:sz w:val="32"/>
          <w:szCs w:val="32"/>
        </w:rPr>
      </w:pPr>
    </w:p>
    <w:p w:rsidR="00932C41" w:rsidRDefault="00932C41" w:rsidP="00932C41">
      <w:pPr>
        <w:rPr>
          <w:sz w:val="32"/>
          <w:szCs w:val="32"/>
        </w:rPr>
      </w:pPr>
      <w:r>
        <w:rPr>
          <w:sz w:val="32"/>
          <w:szCs w:val="32"/>
        </w:rPr>
        <w:t>Com</w:t>
      </w:r>
      <w:r w:rsidR="00E14AC2">
        <w:rPr>
          <w:sz w:val="32"/>
          <w:szCs w:val="32"/>
        </w:rPr>
        <w:t>munity Action Main phone number:</w:t>
      </w:r>
      <w:r>
        <w:rPr>
          <w:sz w:val="32"/>
          <w:szCs w:val="32"/>
        </w:rPr>
        <w:t xml:space="preserve">         </w:t>
      </w:r>
      <w:r w:rsidR="00E14AC2">
        <w:rPr>
          <w:sz w:val="32"/>
          <w:szCs w:val="32"/>
        </w:rPr>
        <w:tab/>
      </w:r>
      <w:r>
        <w:rPr>
          <w:sz w:val="32"/>
          <w:szCs w:val="32"/>
        </w:rPr>
        <w:t>(937)382-8365</w:t>
      </w:r>
    </w:p>
    <w:p w:rsidR="00932C41" w:rsidRDefault="00932C41" w:rsidP="00932C41">
      <w:pPr>
        <w:rPr>
          <w:sz w:val="32"/>
          <w:szCs w:val="32"/>
        </w:rPr>
      </w:pPr>
    </w:p>
    <w:p w:rsidR="00932C41" w:rsidRDefault="00932C41" w:rsidP="00932C41">
      <w:pPr>
        <w:rPr>
          <w:sz w:val="32"/>
          <w:szCs w:val="32"/>
        </w:rPr>
      </w:pPr>
      <w:r>
        <w:rPr>
          <w:sz w:val="32"/>
          <w:szCs w:val="32"/>
        </w:rPr>
        <w:t>Head Start</w:t>
      </w:r>
      <w:r w:rsidR="00E14AC2">
        <w:rPr>
          <w:sz w:val="32"/>
          <w:szCs w:val="32"/>
        </w:rPr>
        <w: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(937)382-5624</w:t>
      </w:r>
    </w:p>
    <w:p w:rsidR="00932C41" w:rsidRDefault="00932C41" w:rsidP="00932C41">
      <w:pPr>
        <w:rPr>
          <w:sz w:val="32"/>
          <w:szCs w:val="32"/>
        </w:rPr>
      </w:pPr>
    </w:p>
    <w:p w:rsidR="00932C41" w:rsidRDefault="00932C41" w:rsidP="00932C41">
      <w:pPr>
        <w:rPr>
          <w:sz w:val="32"/>
          <w:szCs w:val="32"/>
        </w:rPr>
      </w:pPr>
      <w:r>
        <w:rPr>
          <w:sz w:val="32"/>
          <w:szCs w:val="32"/>
        </w:rPr>
        <w:t>Wilmington Savings Bank Senior Citizens</w:t>
      </w:r>
    </w:p>
    <w:p w:rsidR="00932C41" w:rsidRDefault="00932C41" w:rsidP="00932C41">
      <w:pPr>
        <w:rPr>
          <w:sz w:val="32"/>
          <w:szCs w:val="32"/>
        </w:rPr>
      </w:pPr>
      <w:r>
        <w:rPr>
          <w:sz w:val="32"/>
          <w:szCs w:val="32"/>
        </w:rPr>
        <w:t>Cen</w:t>
      </w:r>
      <w:r w:rsidR="00E14AC2">
        <w:rPr>
          <w:sz w:val="32"/>
          <w:szCs w:val="32"/>
        </w:rPr>
        <w:t>ter:</w:t>
      </w:r>
      <w:r>
        <w:rPr>
          <w:sz w:val="32"/>
          <w:szCs w:val="32"/>
        </w:rPr>
        <w:t xml:space="preserve">  </w:t>
      </w:r>
      <w:r w:rsidR="00A2473D">
        <w:rPr>
          <w:sz w:val="32"/>
          <w:szCs w:val="32"/>
        </w:rPr>
        <w:tab/>
      </w:r>
      <w:r w:rsidR="00A2473D">
        <w:rPr>
          <w:sz w:val="32"/>
          <w:szCs w:val="32"/>
        </w:rPr>
        <w:tab/>
      </w:r>
      <w:r w:rsidR="00A2473D">
        <w:rPr>
          <w:sz w:val="32"/>
          <w:szCs w:val="32"/>
        </w:rPr>
        <w:tab/>
      </w:r>
      <w:r w:rsidR="00A2473D">
        <w:rPr>
          <w:sz w:val="32"/>
          <w:szCs w:val="32"/>
        </w:rPr>
        <w:tab/>
      </w:r>
      <w:r w:rsidR="00A2473D">
        <w:rPr>
          <w:sz w:val="32"/>
          <w:szCs w:val="32"/>
        </w:rPr>
        <w:tab/>
      </w:r>
      <w:r w:rsidR="00A2473D">
        <w:rPr>
          <w:sz w:val="32"/>
          <w:szCs w:val="32"/>
        </w:rPr>
        <w:tab/>
      </w:r>
      <w:r w:rsidR="00A2473D">
        <w:rPr>
          <w:sz w:val="32"/>
          <w:szCs w:val="32"/>
        </w:rPr>
        <w:tab/>
      </w:r>
      <w:r w:rsidR="00A2473D">
        <w:rPr>
          <w:sz w:val="32"/>
          <w:szCs w:val="32"/>
        </w:rPr>
        <w:tab/>
        <w:t>(937)382-7170</w:t>
      </w:r>
    </w:p>
    <w:p w:rsidR="00932C41" w:rsidRDefault="00932C41" w:rsidP="00932C41">
      <w:pPr>
        <w:rPr>
          <w:sz w:val="32"/>
          <w:szCs w:val="32"/>
        </w:rPr>
      </w:pPr>
    </w:p>
    <w:p w:rsidR="00932C41" w:rsidRDefault="00932C41" w:rsidP="00932C41">
      <w:pPr>
        <w:rPr>
          <w:sz w:val="32"/>
          <w:szCs w:val="32"/>
        </w:rPr>
      </w:pPr>
      <w:r>
        <w:rPr>
          <w:sz w:val="32"/>
          <w:szCs w:val="32"/>
        </w:rPr>
        <w:tab/>
        <w:t>Provides the following services</w:t>
      </w:r>
      <w:r w:rsidR="00E14AC2">
        <w:rPr>
          <w:sz w:val="32"/>
          <w:szCs w:val="32"/>
        </w:rPr>
        <w:t>:</w:t>
      </w:r>
    </w:p>
    <w:p w:rsidR="00932C41" w:rsidRDefault="00E14AC2" w:rsidP="00932C41">
      <w:pPr>
        <w:rPr>
          <w:sz w:val="32"/>
          <w:szCs w:val="32"/>
        </w:rPr>
      </w:pPr>
      <w:r>
        <w:rPr>
          <w:sz w:val="32"/>
          <w:szCs w:val="32"/>
        </w:rPr>
        <w:tab/>
      </w:r>
      <w:r>
        <w:rPr>
          <w:sz w:val="32"/>
          <w:szCs w:val="32"/>
        </w:rPr>
        <w:tab/>
      </w:r>
      <w:r w:rsidR="00932C41">
        <w:rPr>
          <w:sz w:val="32"/>
          <w:szCs w:val="32"/>
        </w:rPr>
        <w:t>Transportation</w:t>
      </w:r>
    </w:p>
    <w:p w:rsidR="00D50345" w:rsidRDefault="00E14AC2" w:rsidP="00932C41">
      <w:pPr>
        <w:rPr>
          <w:sz w:val="32"/>
          <w:szCs w:val="32"/>
        </w:rPr>
      </w:pPr>
      <w:r>
        <w:rPr>
          <w:sz w:val="32"/>
          <w:szCs w:val="32"/>
        </w:rPr>
        <w:tab/>
      </w:r>
      <w:r>
        <w:rPr>
          <w:sz w:val="32"/>
          <w:szCs w:val="32"/>
        </w:rPr>
        <w:tab/>
      </w:r>
      <w:r w:rsidR="00D50345">
        <w:rPr>
          <w:sz w:val="32"/>
          <w:szCs w:val="32"/>
        </w:rPr>
        <w:t>Case management</w:t>
      </w:r>
    </w:p>
    <w:p w:rsidR="00D50345" w:rsidRDefault="00E14AC2" w:rsidP="00932C41">
      <w:pPr>
        <w:rPr>
          <w:sz w:val="32"/>
          <w:szCs w:val="32"/>
        </w:rPr>
      </w:pPr>
      <w:r>
        <w:rPr>
          <w:sz w:val="32"/>
          <w:szCs w:val="32"/>
        </w:rPr>
        <w:tab/>
      </w:r>
      <w:r>
        <w:rPr>
          <w:sz w:val="32"/>
          <w:szCs w:val="32"/>
        </w:rPr>
        <w:tab/>
      </w:r>
      <w:r w:rsidR="00D50345">
        <w:rPr>
          <w:sz w:val="32"/>
          <w:szCs w:val="32"/>
        </w:rPr>
        <w:t>Electronic monitoring system</w:t>
      </w:r>
    </w:p>
    <w:p w:rsidR="00D50345" w:rsidRDefault="00D50345" w:rsidP="00E14AC2">
      <w:pPr>
        <w:ind w:left="1440"/>
        <w:rPr>
          <w:sz w:val="32"/>
          <w:szCs w:val="32"/>
        </w:rPr>
      </w:pPr>
      <w:r>
        <w:rPr>
          <w:sz w:val="32"/>
          <w:szCs w:val="32"/>
        </w:rPr>
        <w:t xml:space="preserve">Environmental </w:t>
      </w:r>
      <w:r w:rsidR="007E724B">
        <w:rPr>
          <w:sz w:val="32"/>
          <w:szCs w:val="32"/>
        </w:rPr>
        <w:t>services (</w:t>
      </w:r>
      <w:r>
        <w:rPr>
          <w:sz w:val="32"/>
          <w:szCs w:val="32"/>
        </w:rPr>
        <w:t>major house cleaning pest Control, waste disposal)</w:t>
      </w:r>
    </w:p>
    <w:p w:rsidR="00D50345" w:rsidRDefault="00D50345" w:rsidP="00932C41">
      <w:pPr>
        <w:rPr>
          <w:sz w:val="32"/>
          <w:szCs w:val="32"/>
        </w:rPr>
      </w:pPr>
      <w:r>
        <w:rPr>
          <w:sz w:val="32"/>
          <w:szCs w:val="32"/>
        </w:rPr>
        <w:t xml:space="preserve">                Home delivered meals</w:t>
      </w:r>
    </w:p>
    <w:p w:rsidR="00D50345" w:rsidRDefault="00D50345" w:rsidP="00E14AC2">
      <w:pPr>
        <w:ind w:left="720" w:firstLine="720"/>
        <w:rPr>
          <w:sz w:val="32"/>
          <w:szCs w:val="32"/>
        </w:rPr>
      </w:pPr>
      <w:r>
        <w:rPr>
          <w:sz w:val="32"/>
          <w:szCs w:val="32"/>
        </w:rPr>
        <w:t>Homemaker Services</w:t>
      </w:r>
    </w:p>
    <w:p w:rsidR="00D50345" w:rsidRDefault="00D50345" w:rsidP="00932C41">
      <w:pPr>
        <w:rPr>
          <w:sz w:val="32"/>
          <w:szCs w:val="32"/>
        </w:rPr>
      </w:pPr>
      <w:r>
        <w:rPr>
          <w:sz w:val="32"/>
          <w:szCs w:val="32"/>
        </w:rPr>
        <w:tab/>
      </w:r>
      <w:r>
        <w:rPr>
          <w:sz w:val="32"/>
          <w:szCs w:val="32"/>
        </w:rPr>
        <w:tab/>
        <w:t>Home Repair</w:t>
      </w:r>
    </w:p>
    <w:p w:rsidR="00D50345" w:rsidRDefault="00D50345" w:rsidP="00932C41">
      <w:pPr>
        <w:rPr>
          <w:sz w:val="32"/>
          <w:szCs w:val="32"/>
        </w:rPr>
      </w:pPr>
      <w:r>
        <w:rPr>
          <w:sz w:val="32"/>
          <w:szCs w:val="32"/>
        </w:rPr>
        <w:tab/>
        <w:t xml:space="preserve">        Personal Care Services</w:t>
      </w:r>
    </w:p>
    <w:p w:rsidR="00D50345" w:rsidRDefault="00D50345" w:rsidP="00932C41">
      <w:pPr>
        <w:rPr>
          <w:sz w:val="32"/>
          <w:szCs w:val="32"/>
        </w:rPr>
      </w:pPr>
      <w:r>
        <w:rPr>
          <w:sz w:val="32"/>
          <w:szCs w:val="32"/>
        </w:rPr>
        <w:t xml:space="preserve">                Respite Care Services                      (937)655-2152</w:t>
      </w:r>
    </w:p>
    <w:p w:rsidR="00D50345" w:rsidRDefault="00D50345" w:rsidP="00E14AC2">
      <w:pPr>
        <w:ind w:left="720" w:firstLine="720"/>
        <w:rPr>
          <w:sz w:val="32"/>
          <w:szCs w:val="32"/>
        </w:rPr>
      </w:pPr>
      <w:r>
        <w:rPr>
          <w:sz w:val="32"/>
          <w:szCs w:val="32"/>
        </w:rPr>
        <w:t>Congregate meals</w:t>
      </w:r>
    </w:p>
    <w:p w:rsidR="00D50345" w:rsidRDefault="00D50345" w:rsidP="00932C41">
      <w:pPr>
        <w:rPr>
          <w:sz w:val="32"/>
          <w:szCs w:val="32"/>
        </w:rPr>
      </w:pPr>
      <w:r>
        <w:rPr>
          <w:sz w:val="32"/>
          <w:szCs w:val="32"/>
        </w:rPr>
        <w:tab/>
      </w:r>
      <w:r>
        <w:rPr>
          <w:sz w:val="32"/>
          <w:szCs w:val="32"/>
        </w:rPr>
        <w:tab/>
        <w:t>Socialization/Recreation</w:t>
      </w:r>
    </w:p>
    <w:p w:rsidR="00D50345" w:rsidRDefault="00E14AC2" w:rsidP="00932C41">
      <w:pPr>
        <w:rPr>
          <w:sz w:val="32"/>
          <w:szCs w:val="32"/>
        </w:rPr>
      </w:pPr>
      <w:r>
        <w:rPr>
          <w:sz w:val="32"/>
          <w:szCs w:val="32"/>
        </w:rPr>
        <w:t>Nutrition -</w:t>
      </w:r>
      <w:r w:rsidR="00D50345">
        <w:rPr>
          <w:sz w:val="32"/>
          <w:szCs w:val="32"/>
        </w:rPr>
        <w:t xml:space="preserve"> Emergency Food Pantry</w:t>
      </w:r>
      <w:r w:rsidR="00D50345">
        <w:rPr>
          <w:sz w:val="32"/>
          <w:szCs w:val="32"/>
        </w:rPr>
        <w:tab/>
      </w:r>
      <w:r w:rsidR="00D50345">
        <w:rPr>
          <w:sz w:val="32"/>
          <w:szCs w:val="32"/>
        </w:rPr>
        <w:tab/>
      </w:r>
      <w:r w:rsidR="00D50345">
        <w:rPr>
          <w:sz w:val="32"/>
          <w:szCs w:val="32"/>
        </w:rPr>
        <w:tab/>
      </w:r>
      <w:r>
        <w:rPr>
          <w:sz w:val="32"/>
          <w:szCs w:val="32"/>
        </w:rPr>
        <w:t xml:space="preserve"> </w:t>
      </w:r>
      <w:r w:rsidR="00D50345">
        <w:rPr>
          <w:sz w:val="32"/>
          <w:szCs w:val="32"/>
        </w:rPr>
        <w:t>(937)382-0225</w:t>
      </w:r>
    </w:p>
    <w:p w:rsidR="00D50345" w:rsidRDefault="00D50345" w:rsidP="00932C41">
      <w:pPr>
        <w:rPr>
          <w:sz w:val="32"/>
          <w:szCs w:val="32"/>
        </w:rPr>
      </w:pPr>
    </w:p>
    <w:p w:rsidR="00D50345" w:rsidRDefault="00D50345" w:rsidP="00932C41">
      <w:pPr>
        <w:rPr>
          <w:sz w:val="32"/>
          <w:szCs w:val="32"/>
        </w:rPr>
      </w:pPr>
      <w:r>
        <w:rPr>
          <w:sz w:val="32"/>
          <w:szCs w:val="32"/>
        </w:rPr>
        <w:t>Emergency Medical Transportation</w:t>
      </w:r>
      <w:r>
        <w:rPr>
          <w:sz w:val="32"/>
          <w:szCs w:val="32"/>
        </w:rPr>
        <w:tab/>
      </w:r>
      <w:r>
        <w:rPr>
          <w:sz w:val="32"/>
          <w:szCs w:val="32"/>
        </w:rPr>
        <w:tab/>
      </w:r>
      <w:r>
        <w:rPr>
          <w:sz w:val="32"/>
          <w:szCs w:val="32"/>
        </w:rPr>
        <w:tab/>
        <w:t xml:space="preserve"> (937)382-0225</w:t>
      </w:r>
    </w:p>
    <w:p w:rsidR="00D50345" w:rsidRDefault="00D50345" w:rsidP="00932C41">
      <w:pPr>
        <w:rPr>
          <w:sz w:val="32"/>
          <w:szCs w:val="32"/>
        </w:rPr>
      </w:pPr>
    </w:p>
    <w:p w:rsidR="00D50345" w:rsidRDefault="00E14AC2" w:rsidP="00932C41">
      <w:pPr>
        <w:rPr>
          <w:sz w:val="32"/>
          <w:szCs w:val="32"/>
        </w:rPr>
      </w:pPr>
      <w:r>
        <w:rPr>
          <w:sz w:val="32"/>
          <w:szCs w:val="32"/>
        </w:rPr>
        <w:t>Help Me Grow -</w:t>
      </w:r>
      <w:r w:rsidR="00D50345">
        <w:rPr>
          <w:sz w:val="32"/>
          <w:szCs w:val="32"/>
        </w:rPr>
        <w:t xml:space="preserve"> </w:t>
      </w:r>
      <w:r w:rsidR="00D50345">
        <w:rPr>
          <w:sz w:val="32"/>
          <w:szCs w:val="32"/>
        </w:rPr>
        <w:tab/>
      </w:r>
      <w:r w:rsidR="00D50345">
        <w:rPr>
          <w:sz w:val="32"/>
          <w:szCs w:val="32"/>
        </w:rPr>
        <w:tab/>
      </w:r>
      <w:r w:rsidR="00D50345">
        <w:rPr>
          <w:sz w:val="32"/>
          <w:szCs w:val="32"/>
        </w:rPr>
        <w:tab/>
      </w:r>
      <w:r w:rsidR="00D50345">
        <w:rPr>
          <w:sz w:val="32"/>
          <w:szCs w:val="32"/>
        </w:rPr>
        <w:tab/>
      </w:r>
      <w:r w:rsidR="00D50345">
        <w:rPr>
          <w:sz w:val="32"/>
          <w:szCs w:val="32"/>
        </w:rPr>
        <w:tab/>
      </w:r>
      <w:r w:rsidR="00D50345">
        <w:rPr>
          <w:sz w:val="32"/>
          <w:szCs w:val="32"/>
        </w:rPr>
        <w:tab/>
        <w:t xml:space="preserve"> (937)382-5899</w:t>
      </w:r>
      <w:r w:rsidR="00D50345">
        <w:rPr>
          <w:sz w:val="32"/>
          <w:szCs w:val="32"/>
        </w:rPr>
        <w:tab/>
      </w:r>
    </w:p>
    <w:p w:rsidR="00945730" w:rsidRDefault="00945730" w:rsidP="00945730">
      <w:pPr>
        <w:ind w:left="720"/>
        <w:rPr>
          <w:sz w:val="32"/>
          <w:szCs w:val="32"/>
        </w:rPr>
      </w:pPr>
    </w:p>
    <w:p w:rsidR="00D50345" w:rsidRDefault="00D50345" w:rsidP="00945730">
      <w:pPr>
        <w:ind w:left="720"/>
        <w:rPr>
          <w:sz w:val="32"/>
          <w:szCs w:val="32"/>
        </w:rPr>
      </w:pPr>
      <w:r>
        <w:rPr>
          <w:sz w:val="32"/>
          <w:szCs w:val="32"/>
        </w:rPr>
        <w:t xml:space="preserve">Birth to three service coordination for children </w:t>
      </w:r>
      <w:r w:rsidR="00E14AC2">
        <w:rPr>
          <w:sz w:val="32"/>
          <w:szCs w:val="32"/>
        </w:rPr>
        <w:t>w</w:t>
      </w:r>
      <w:r w:rsidR="007E724B">
        <w:rPr>
          <w:sz w:val="32"/>
          <w:szCs w:val="32"/>
        </w:rPr>
        <w:t>ho</w:t>
      </w:r>
      <w:r>
        <w:rPr>
          <w:sz w:val="32"/>
          <w:szCs w:val="32"/>
        </w:rPr>
        <w:t xml:space="preserve"> are at-risk or diagnosed with a disability.</w:t>
      </w:r>
      <w:r w:rsidR="00E14AC2">
        <w:rPr>
          <w:sz w:val="32"/>
          <w:szCs w:val="32"/>
        </w:rPr>
        <w:t xml:space="preserve"> G</w:t>
      </w:r>
      <w:r>
        <w:rPr>
          <w:sz w:val="32"/>
          <w:szCs w:val="32"/>
        </w:rPr>
        <w:t xml:space="preserve">oal of the program is to </w:t>
      </w:r>
      <w:r>
        <w:rPr>
          <w:sz w:val="32"/>
          <w:szCs w:val="32"/>
        </w:rPr>
        <w:lastRenderedPageBreak/>
        <w:t xml:space="preserve">support parents as </w:t>
      </w:r>
      <w:r w:rsidR="00945730">
        <w:rPr>
          <w:sz w:val="32"/>
          <w:szCs w:val="32"/>
        </w:rPr>
        <w:t>t</w:t>
      </w:r>
      <w:r>
        <w:rPr>
          <w:sz w:val="32"/>
          <w:szCs w:val="32"/>
        </w:rPr>
        <w:t>hey continu</w:t>
      </w:r>
      <w:r w:rsidR="00E14AC2">
        <w:rPr>
          <w:sz w:val="32"/>
          <w:szCs w:val="32"/>
        </w:rPr>
        <w:t>e to build strong relationship</w:t>
      </w:r>
      <w:r w:rsidR="00945730">
        <w:rPr>
          <w:sz w:val="32"/>
          <w:szCs w:val="32"/>
        </w:rPr>
        <w:t>s</w:t>
      </w:r>
      <w:r w:rsidR="00E14AC2">
        <w:rPr>
          <w:sz w:val="32"/>
          <w:szCs w:val="32"/>
        </w:rPr>
        <w:t xml:space="preserve"> w</w:t>
      </w:r>
      <w:r>
        <w:rPr>
          <w:sz w:val="32"/>
          <w:szCs w:val="32"/>
        </w:rPr>
        <w:t xml:space="preserve">ith their children, to increase parent </w:t>
      </w:r>
      <w:r w:rsidR="00E14AC2">
        <w:rPr>
          <w:sz w:val="32"/>
          <w:szCs w:val="32"/>
        </w:rPr>
        <w:t>u</w:t>
      </w:r>
      <w:r>
        <w:rPr>
          <w:sz w:val="32"/>
          <w:szCs w:val="32"/>
        </w:rPr>
        <w:t>nderstanding about child behavior and</w:t>
      </w:r>
      <w:r w:rsidR="00E14AC2">
        <w:rPr>
          <w:sz w:val="32"/>
          <w:szCs w:val="32"/>
        </w:rPr>
        <w:t xml:space="preserve"> d</w:t>
      </w:r>
      <w:r>
        <w:rPr>
          <w:sz w:val="32"/>
          <w:szCs w:val="32"/>
        </w:rPr>
        <w:t xml:space="preserve">evelopment, to bridge the gap between </w:t>
      </w:r>
      <w:r w:rsidR="00E14AC2">
        <w:rPr>
          <w:sz w:val="32"/>
          <w:szCs w:val="32"/>
        </w:rPr>
        <w:t>f</w:t>
      </w:r>
      <w:r>
        <w:rPr>
          <w:sz w:val="32"/>
          <w:szCs w:val="32"/>
        </w:rPr>
        <w:t>amilies and other county agencies, and to</w:t>
      </w:r>
      <w:r w:rsidR="00E14AC2">
        <w:rPr>
          <w:sz w:val="32"/>
          <w:szCs w:val="32"/>
        </w:rPr>
        <w:t xml:space="preserve"> p</w:t>
      </w:r>
      <w:r>
        <w:rPr>
          <w:sz w:val="32"/>
          <w:szCs w:val="32"/>
        </w:rPr>
        <w:t>romote a thirst for lifelong learning.</w:t>
      </w:r>
    </w:p>
    <w:p w:rsidR="00D50345" w:rsidRDefault="00D50345" w:rsidP="00932C41">
      <w:pPr>
        <w:rPr>
          <w:sz w:val="32"/>
          <w:szCs w:val="32"/>
        </w:rPr>
      </w:pPr>
    </w:p>
    <w:p w:rsidR="00D50345" w:rsidRDefault="00D50345" w:rsidP="00932C41">
      <w:pPr>
        <w:rPr>
          <w:sz w:val="32"/>
          <w:szCs w:val="32"/>
        </w:rPr>
      </w:pPr>
      <w:r>
        <w:rPr>
          <w:sz w:val="32"/>
          <w:szCs w:val="32"/>
        </w:rPr>
        <w:t>Heating/Housing Assistance</w:t>
      </w:r>
      <w:r w:rsidR="006D5F85">
        <w:rPr>
          <w:sz w:val="32"/>
          <w:szCs w:val="32"/>
        </w:rPr>
        <w:t xml:space="preserve"> </w:t>
      </w:r>
      <w:r>
        <w:rPr>
          <w:sz w:val="32"/>
          <w:szCs w:val="32"/>
        </w:rPr>
        <w:t>-</w:t>
      </w:r>
    </w:p>
    <w:p w:rsidR="00D50345" w:rsidRDefault="00D50345" w:rsidP="00932C41">
      <w:pPr>
        <w:rPr>
          <w:sz w:val="32"/>
          <w:szCs w:val="32"/>
        </w:rPr>
      </w:pPr>
      <w:r>
        <w:rPr>
          <w:sz w:val="32"/>
          <w:szCs w:val="32"/>
        </w:rPr>
        <w:tab/>
      </w:r>
      <w:r w:rsidR="003F140B">
        <w:rPr>
          <w:sz w:val="32"/>
          <w:szCs w:val="32"/>
        </w:rPr>
        <w:t xml:space="preserve">Home Weatherization Assistance Program   </w:t>
      </w:r>
      <w:r w:rsidR="00945730">
        <w:rPr>
          <w:sz w:val="32"/>
          <w:szCs w:val="32"/>
        </w:rPr>
        <w:tab/>
      </w:r>
      <w:r w:rsidR="003F140B">
        <w:rPr>
          <w:sz w:val="32"/>
          <w:szCs w:val="32"/>
        </w:rPr>
        <w:t>(937)382-0766</w:t>
      </w:r>
    </w:p>
    <w:p w:rsidR="003F140B" w:rsidRDefault="003F140B" w:rsidP="00932C41">
      <w:pPr>
        <w:rPr>
          <w:sz w:val="32"/>
          <w:szCs w:val="32"/>
        </w:rPr>
      </w:pPr>
      <w:r>
        <w:rPr>
          <w:sz w:val="32"/>
          <w:szCs w:val="32"/>
        </w:rPr>
        <w:tab/>
        <w:t>Home Energy Assistance Program</w:t>
      </w:r>
      <w:r>
        <w:rPr>
          <w:sz w:val="32"/>
          <w:szCs w:val="32"/>
        </w:rPr>
        <w:tab/>
      </w:r>
      <w:r>
        <w:rPr>
          <w:sz w:val="32"/>
          <w:szCs w:val="32"/>
        </w:rPr>
        <w:tab/>
        <w:t xml:space="preserve">      </w:t>
      </w:r>
      <w:r w:rsidR="00945730">
        <w:rPr>
          <w:sz w:val="32"/>
          <w:szCs w:val="32"/>
        </w:rPr>
        <w:tab/>
      </w:r>
      <w:r>
        <w:rPr>
          <w:sz w:val="32"/>
          <w:szCs w:val="32"/>
        </w:rPr>
        <w:t>(937)382-1234</w:t>
      </w:r>
    </w:p>
    <w:p w:rsidR="003F140B" w:rsidRDefault="003F140B" w:rsidP="00932C41">
      <w:pPr>
        <w:rPr>
          <w:sz w:val="32"/>
          <w:szCs w:val="32"/>
        </w:rPr>
      </w:pPr>
    </w:p>
    <w:p w:rsidR="003F140B" w:rsidRDefault="00945730" w:rsidP="00932C41">
      <w:pPr>
        <w:rPr>
          <w:sz w:val="32"/>
          <w:szCs w:val="32"/>
        </w:rPr>
      </w:pPr>
      <w:r>
        <w:rPr>
          <w:sz w:val="32"/>
          <w:szCs w:val="32"/>
        </w:rPr>
        <w:t>Senior Housing</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6D5F85">
        <w:rPr>
          <w:sz w:val="32"/>
          <w:szCs w:val="32"/>
        </w:rPr>
        <w:t>(937)382-8886</w:t>
      </w:r>
    </w:p>
    <w:p w:rsidR="003F140B" w:rsidRDefault="003F140B" w:rsidP="00932C41">
      <w:pPr>
        <w:rPr>
          <w:sz w:val="32"/>
          <w:szCs w:val="32"/>
        </w:rPr>
      </w:pPr>
    </w:p>
    <w:p w:rsidR="003F140B" w:rsidRDefault="003F140B" w:rsidP="00932C41">
      <w:pPr>
        <w:rPr>
          <w:sz w:val="32"/>
          <w:szCs w:val="32"/>
        </w:rPr>
      </w:pPr>
      <w:r>
        <w:rPr>
          <w:sz w:val="32"/>
          <w:szCs w:val="32"/>
        </w:rPr>
        <w:t>Moderate &amp; Low</w:t>
      </w:r>
      <w:r w:rsidR="006D5F85">
        <w:rPr>
          <w:sz w:val="32"/>
          <w:szCs w:val="32"/>
        </w:rPr>
        <w:t xml:space="preserve"> Income Housing</w:t>
      </w:r>
      <w:r w:rsidR="006D5F85">
        <w:rPr>
          <w:sz w:val="32"/>
          <w:szCs w:val="32"/>
        </w:rPr>
        <w:tab/>
      </w:r>
      <w:r w:rsidR="006D5F85">
        <w:rPr>
          <w:sz w:val="32"/>
          <w:szCs w:val="32"/>
        </w:rPr>
        <w:tab/>
      </w:r>
      <w:r w:rsidR="006D5F85">
        <w:rPr>
          <w:sz w:val="32"/>
          <w:szCs w:val="32"/>
        </w:rPr>
        <w:tab/>
      </w:r>
      <w:r w:rsidR="006D5F85">
        <w:rPr>
          <w:sz w:val="32"/>
          <w:szCs w:val="32"/>
        </w:rPr>
        <w:tab/>
        <w:t>(937)382-8886</w:t>
      </w:r>
    </w:p>
    <w:p w:rsidR="003F140B" w:rsidRDefault="003F140B" w:rsidP="00932C41">
      <w:pPr>
        <w:rPr>
          <w:sz w:val="32"/>
          <w:szCs w:val="32"/>
        </w:rPr>
      </w:pPr>
    </w:p>
    <w:p w:rsidR="003F140B" w:rsidRDefault="003F140B" w:rsidP="00932C41">
      <w:pPr>
        <w:rPr>
          <w:sz w:val="32"/>
          <w:szCs w:val="32"/>
        </w:rPr>
      </w:pPr>
      <w:r>
        <w:rPr>
          <w:sz w:val="32"/>
          <w:szCs w:val="32"/>
        </w:rPr>
        <w:t>CARS Program</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(937)382-8365</w:t>
      </w:r>
      <w:r>
        <w:rPr>
          <w:sz w:val="32"/>
          <w:szCs w:val="32"/>
        </w:rPr>
        <w:tab/>
      </w:r>
    </w:p>
    <w:p w:rsidR="003F140B" w:rsidRDefault="003F140B" w:rsidP="00932C41">
      <w:pPr>
        <w:rPr>
          <w:sz w:val="32"/>
          <w:szCs w:val="32"/>
        </w:rPr>
      </w:pPr>
      <w:r>
        <w:rPr>
          <w:sz w:val="32"/>
          <w:szCs w:val="32"/>
        </w:rPr>
        <w:tab/>
      </w:r>
    </w:p>
    <w:p w:rsidR="00D50345" w:rsidRDefault="00D50345" w:rsidP="00932C41">
      <w:pPr>
        <w:rPr>
          <w:sz w:val="32"/>
          <w:szCs w:val="32"/>
        </w:rPr>
      </w:pPr>
      <w:r>
        <w:rPr>
          <w:sz w:val="32"/>
          <w:szCs w:val="32"/>
        </w:rPr>
        <w:tab/>
      </w:r>
    </w:p>
    <w:p w:rsidR="00D50345" w:rsidRDefault="00D50345" w:rsidP="00932C41">
      <w:pPr>
        <w:rPr>
          <w:sz w:val="32"/>
          <w:szCs w:val="32"/>
        </w:rPr>
      </w:pPr>
      <w:r>
        <w:rPr>
          <w:sz w:val="32"/>
          <w:szCs w:val="32"/>
        </w:rPr>
        <w:t xml:space="preserve">                            </w:t>
      </w:r>
    </w:p>
    <w:p w:rsidR="00D50345" w:rsidRPr="00932C41" w:rsidRDefault="00D50345" w:rsidP="00932C41">
      <w:pPr>
        <w:rPr>
          <w:sz w:val="32"/>
          <w:szCs w:val="32"/>
        </w:rPr>
      </w:pPr>
      <w:r>
        <w:rPr>
          <w:sz w:val="32"/>
          <w:szCs w:val="32"/>
        </w:rPr>
        <w:t xml:space="preserve">           </w:t>
      </w: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color w:val="984806" w:themeColor="accent6" w:themeShade="80"/>
          <w:sz w:val="32"/>
          <w:szCs w:val="32"/>
          <w:u w:val="single"/>
        </w:rPr>
      </w:pPr>
    </w:p>
    <w:p w:rsidR="00772027" w:rsidRDefault="00772027" w:rsidP="00772027">
      <w:pPr>
        <w:rPr>
          <w:rFonts w:ascii="Antique Olive Compact" w:hAnsi="Antique Olive Compact"/>
          <w:b/>
          <w:noProof/>
          <w:color w:val="984806" w:themeColor="accent6" w:themeShade="80"/>
          <w:sz w:val="32"/>
          <w:szCs w:val="32"/>
          <w:u w:val="single"/>
        </w:rPr>
      </w:pPr>
    </w:p>
    <w:p w:rsidR="005F130F" w:rsidRDefault="005F130F" w:rsidP="00772027">
      <w:pPr>
        <w:rPr>
          <w:rFonts w:ascii="Antique Olive Compact" w:hAnsi="Antique Olive Compact"/>
          <w:b/>
          <w:noProof/>
          <w:color w:val="984806" w:themeColor="accent6" w:themeShade="80"/>
          <w:sz w:val="32"/>
          <w:szCs w:val="32"/>
          <w:u w:val="single"/>
        </w:rPr>
      </w:pPr>
    </w:p>
    <w:p w:rsidR="005F130F" w:rsidRDefault="005F130F" w:rsidP="00772027">
      <w:pPr>
        <w:rPr>
          <w:rFonts w:ascii="Antique Olive Compact" w:hAnsi="Antique Olive Compact"/>
          <w:b/>
          <w:noProof/>
          <w:color w:val="984806" w:themeColor="accent6" w:themeShade="80"/>
          <w:sz w:val="32"/>
          <w:szCs w:val="32"/>
          <w:u w:val="single"/>
        </w:rPr>
      </w:pPr>
    </w:p>
    <w:p w:rsidR="005F130F" w:rsidRDefault="005F130F" w:rsidP="00772027">
      <w:pPr>
        <w:rPr>
          <w:rFonts w:ascii="Antique Olive Compact" w:hAnsi="Antique Olive Compact"/>
          <w:b/>
          <w:noProof/>
          <w:color w:val="984806" w:themeColor="accent6" w:themeShade="80"/>
          <w:sz w:val="32"/>
          <w:szCs w:val="32"/>
          <w:u w:val="single"/>
        </w:rPr>
      </w:pPr>
    </w:p>
    <w:p w:rsidR="005F130F" w:rsidRDefault="005F130F" w:rsidP="00772027">
      <w:pPr>
        <w:rPr>
          <w:rFonts w:ascii="Antique Olive Compact" w:hAnsi="Antique Olive Compact"/>
          <w:b/>
          <w:noProof/>
          <w:color w:val="984806" w:themeColor="accent6" w:themeShade="80"/>
          <w:sz w:val="32"/>
          <w:szCs w:val="32"/>
          <w:u w:val="single"/>
        </w:rPr>
      </w:pPr>
    </w:p>
    <w:p w:rsidR="005F130F" w:rsidRDefault="005F130F" w:rsidP="00772027">
      <w:pPr>
        <w:rPr>
          <w:rFonts w:ascii="Antique Olive Compact" w:hAnsi="Antique Olive Compact"/>
          <w:b/>
          <w:noProof/>
          <w:color w:val="984806" w:themeColor="accent6" w:themeShade="80"/>
          <w:sz w:val="32"/>
          <w:szCs w:val="32"/>
          <w:u w:val="single"/>
        </w:rPr>
      </w:pPr>
    </w:p>
    <w:p w:rsidR="005F130F" w:rsidRDefault="005F130F" w:rsidP="005F130F">
      <w:pPr>
        <w:rPr>
          <w:rFonts w:ascii="Antique Olive Compact" w:hAnsi="Antique Olive Compact"/>
          <w:b/>
          <w:noProof/>
          <w:color w:val="984806" w:themeColor="accent6" w:themeShade="80"/>
          <w:sz w:val="32"/>
          <w:szCs w:val="32"/>
          <w:u w:val="single"/>
        </w:rPr>
      </w:pPr>
    </w:p>
    <w:p w:rsidR="005F130F" w:rsidRDefault="005F130F" w:rsidP="005F130F">
      <w:pPr>
        <w:rPr>
          <w:rFonts w:ascii="Antique Olive Compact" w:hAnsi="Antique Olive Compact"/>
          <w:b/>
          <w:noProof/>
          <w:color w:val="984806" w:themeColor="accent6" w:themeShade="80"/>
          <w:sz w:val="32"/>
          <w:szCs w:val="32"/>
          <w:u w:val="single"/>
        </w:rPr>
      </w:pPr>
    </w:p>
    <w:p w:rsidR="005F130F" w:rsidRDefault="005F130F" w:rsidP="005F130F">
      <w:pPr>
        <w:rPr>
          <w:rFonts w:ascii="Antique Olive Compact" w:hAnsi="Antique Olive Compact"/>
          <w:b/>
          <w:noProof/>
          <w:color w:val="984806" w:themeColor="accent6" w:themeShade="80"/>
          <w:sz w:val="32"/>
          <w:szCs w:val="32"/>
          <w:u w:val="single"/>
        </w:rPr>
      </w:pPr>
      <w:r>
        <w:rPr>
          <w:rFonts w:ascii="Antique Olive Compact" w:hAnsi="Antique Olive Compact"/>
          <w:b/>
          <w:noProof/>
          <w:color w:val="984806" w:themeColor="accent6" w:themeShade="80"/>
          <w:sz w:val="32"/>
          <w:szCs w:val="32"/>
          <w:u w:val="single"/>
        </w:rPr>
        <w:lastRenderedPageBreak/>
        <w:drawing>
          <wp:inline distT="0" distB="0" distL="0" distR="0">
            <wp:extent cx="5943600" cy="7693777"/>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5F130F" w:rsidRDefault="005F130F" w:rsidP="005F130F">
      <w:pPr>
        <w:rPr>
          <w:rFonts w:ascii="Antique Olive Compact" w:hAnsi="Antique Olive Compact"/>
          <w:b/>
          <w:noProof/>
          <w:color w:val="984806" w:themeColor="accent6" w:themeShade="80"/>
          <w:sz w:val="32"/>
          <w:szCs w:val="32"/>
          <w:u w:val="single"/>
        </w:rPr>
      </w:pPr>
    </w:p>
    <w:p w:rsidR="005F130F" w:rsidRDefault="005F130F" w:rsidP="005F130F">
      <w:pPr>
        <w:rPr>
          <w:rFonts w:ascii="Antique Olive Compact" w:hAnsi="Antique Olive Compact"/>
          <w:b/>
          <w:noProof/>
          <w:color w:val="984806" w:themeColor="accent6" w:themeShade="80"/>
          <w:sz w:val="32"/>
          <w:szCs w:val="32"/>
          <w:u w:val="single"/>
        </w:rPr>
      </w:pPr>
    </w:p>
    <w:p w:rsidR="005F130F" w:rsidRDefault="005F130F" w:rsidP="005F130F">
      <w:pPr>
        <w:rPr>
          <w:rFonts w:ascii="Antique Olive Compact" w:hAnsi="Antique Olive Compact"/>
          <w:b/>
          <w:noProof/>
          <w:color w:val="984806" w:themeColor="accent6" w:themeShade="80"/>
          <w:sz w:val="32"/>
          <w:szCs w:val="32"/>
          <w:u w:val="single"/>
        </w:rPr>
      </w:pPr>
      <w:r>
        <w:rPr>
          <w:rFonts w:ascii="Antique Olive Compact" w:hAnsi="Antique Olive Compact"/>
          <w:b/>
          <w:noProof/>
          <w:color w:val="984806" w:themeColor="accent6" w:themeShade="80"/>
          <w:sz w:val="32"/>
          <w:szCs w:val="32"/>
          <w:u w:val="single"/>
        </w:rPr>
        <w:drawing>
          <wp:inline distT="0" distB="0" distL="0" distR="0">
            <wp:extent cx="5943600" cy="7693777"/>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sectPr w:rsidR="005F130F" w:rsidSect="008B6B00">
      <w:footerReference w:type="defaul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406" w:rsidRDefault="00EA1406" w:rsidP="008B6B00">
      <w:r>
        <w:separator/>
      </w:r>
    </w:p>
  </w:endnote>
  <w:endnote w:type="continuationSeparator" w:id="0">
    <w:p w:rsidR="00EA1406" w:rsidRDefault="00EA1406" w:rsidP="008B6B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ntique Olive Compact">
    <w:altName w:val="Tahoma"/>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WingdingsOOEn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1581"/>
      <w:docPartObj>
        <w:docPartGallery w:val="Page Numbers (Bottom of Page)"/>
        <w:docPartUnique/>
      </w:docPartObj>
    </w:sdtPr>
    <w:sdtContent>
      <w:p w:rsidR="00CB3856" w:rsidRDefault="00702F63">
        <w:pPr>
          <w:pStyle w:val="Footer"/>
          <w:jc w:val="center"/>
        </w:pPr>
        <w:fldSimple w:instr=" PAGE   \* MERGEFORMAT ">
          <w:r w:rsidR="00092E56">
            <w:rPr>
              <w:noProof/>
            </w:rPr>
            <w:t>24</w:t>
          </w:r>
        </w:fldSimple>
      </w:p>
    </w:sdtContent>
  </w:sdt>
  <w:p w:rsidR="00CB3856" w:rsidRDefault="00CB38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1580"/>
      <w:docPartObj>
        <w:docPartGallery w:val="Page Numbers (Bottom of Page)"/>
        <w:docPartUnique/>
      </w:docPartObj>
    </w:sdtPr>
    <w:sdtContent>
      <w:p w:rsidR="00CB3856" w:rsidRDefault="00702F63">
        <w:pPr>
          <w:pStyle w:val="Footer"/>
          <w:jc w:val="center"/>
        </w:pPr>
        <w:fldSimple w:instr=" PAGE   \* MERGEFORMAT ">
          <w:r w:rsidR="0056784A">
            <w:rPr>
              <w:noProof/>
            </w:rPr>
            <w:t>1</w:t>
          </w:r>
        </w:fldSimple>
      </w:p>
    </w:sdtContent>
  </w:sdt>
  <w:p w:rsidR="00CB3856" w:rsidRDefault="00CB38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406" w:rsidRDefault="00EA1406" w:rsidP="008B6B00">
      <w:r>
        <w:separator/>
      </w:r>
    </w:p>
  </w:footnote>
  <w:footnote w:type="continuationSeparator" w:id="0">
    <w:p w:rsidR="00EA1406" w:rsidRDefault="00EA1406" w:rsidP="008B6B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F400D"/>
    <w:multiLevelType w:val="hybridMultilevel"/>
    <w:tmpl w:val="E27C5C92"/>
    <w:lvl w:ilvl="0" w:tplc="6AB4FBA8">
      <w:start w:val="1"/>
      <w:numFmt w:val="decimal"/>
      <w:lvlText w:val="%1."/>
      <w:lvlJc w:val="left"/>
      <w:pPr>
        <w:ind w:left="720" w:hanging="360"/>
      </w:pPr>
      <w:rPr>
        <w:rFonts w:hint="default"/>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056AE0"/>
    <w:multiLevelType w:val="hybridMultilevel"/>
    <w:tmpl w:val="4DA0468A"/>
    <w:lvl w:ilvl="0" w:tplc="CE263486">
      <w:start w:val="1"/>
      <w:numFmt w:val="decimal"/>
      <w:lvlText w:val="%1."/>
      <w:lvlJc w:val="left"/>
      <w:pPr>
        <w:ind w:left="720" w:hanging="360"/>
      </w:pPr>
      <w:rPr>
        <w:rFonts w:ascii="Arial" w:hAnsi="Arial" w:cs="Arial"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984E2A"/>
    <w:multiLevelType w:val="hybridMultilevel"/>
    <w:tmpl w:val="18721F30"/>
    <w:lvl w:ilvl="0" w:tplc="00A63502">
      <w:start w:val="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E42591"/>
    <w:multiLevelType w:val="hybridMultilevel"/>
    <w:tmpl w:val="0BF40E80"/>
    <w:lvl w:ilvl="0" w:tplc="AFFA8C8A">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
    <w:nsid w:val="2FF16452"/>
    <w:multiLevelType w:val="hybridMultilevel"/>
    <w:tmpl w:val="E702B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F36FD2"/>
    <w:multiLevelType w:val="hybridMultilevel"/>
    <w:tmpl w:val="BBDA2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8656F2"/>
    <w:multiLevelType w:val="hybridMultilevel"/>
    <w:tmpl w:val="77FA3CD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77D20A9D"/>
    <w:multiLevelType w:val="hybridMultilevel"/>
    <w:tmpl w:val="E0246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0"/>
  </w:num>
  <w:num w:numId="6">
    <w:abstractNumId w:val="7"/>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B6B00"/>
    <w:rsid w:val="000005AA"/>
    <w:rsid w:val="00005A31"/>
    <w:rsid w:val="00031A46"/>
    <w:rsid w:val="00033AF9"/>
    <w:rsid w:val="000353C3"/>
    <w:rsid w:val="00046D6F"/>
    <w:rsid w:val="00050DD2"/>
    <w:rsid w:val="00053B9F"/>
    <w:rsid w:val="00060CAD"/>
    <w:rsid w:val="00085577"/>
    <w:rsid w:val="0008632B"/>
    <w:rsid w:val="00092E56"/>
    <w:rsid w:val="00096B7A"/>
    <w:rsid w:val="000978E1"/>
    <w:rsid w:val="000A43EB"/>
    <w:rsid w:val="000C27D1"/>
    <w:rsid w:val="000C68EE"/>
    <w:rsid w:val="001061E5"/>
    <w:rsid w:val="00107957"/>
    <w:rsid w:val="00117C8C"/>
    <w:rsid w:val="00120337"/>
    <w:rsid w:val="00120924"/>
    <w:rsid w:val="00121402"/>
    <w:rsid w:val="00124FF0"/>
    <w:rsid w:val="00130E59"/>
    <w:rsid w:val="00133DA5"/>
    <w:rsid w:val="00144523"/>
    <w:rsid w:val="00155118"/>
    <w:rsid w:val="00156881"/>
    <w:rsid w:val="00163D86"/>
    <w:rsid w:val="00187AC5"/>
    <w:rsid w:val="00191E9D"/>
    <w:rsid w:val="001A03F3"/>
    <w:rsid w:val="001A25F8"/>
    <w:rsid w:val="001A392D"/>
    <w:rsid w:val="001A64F0"/>
    <w:rsid w:val="001B35E4"/>
    <w:rsid w:val="001C006A"/>
    <w:rsid w:val="001D6963"/>
    <w:rsid w:val="002021FD"/>
    <w:rsid w:val="00214F4F"/>
    <w:rsid w:val="00223143"/>
    <w:rsid w:val="00233E4E"/>
    <w:rsid w:val="00241B5E"/>
    <w:rsid w:val="00242550"/>
    <w:rsid w:val="00245276"/>
    <w:rsid w:val="002478AE"/>
    <w:rsid w:val="00254B65"/>
    <w:rsid w:val="00260460"/>
    <w:rsid w:val="00263A29"/>
    <w:rsid w:val="00264547"/>
    <w:rsid w:val="0027109A"/>
    <w:rsid w:val="00275D2A"/>
    <w:rsid w:val="00275F71"/>
    <w:rsid w:val="002B2BB8"/>
    <w:rsid w:val="002B3D68"/>
    <w:rsid w:val="002B705E"/>
    <w:rsid w:val="002C0E10"/>
    <w:rsid w:val="002C128A"/>
    <w:rsid w:val="002C1D2E"/>
    <w:rsid w:val="002D238D"/>
    <w:rsid w:val="002D34A6"/>
    <w:rsid w:val="002D36E8"/>
    <w:rsid w:val="002D745F"/>
    <w:rsid w:val="002D770B"/>
    <w:rsid w:val="002F08BA"/>
    <w:rsid w:val="002F3D78"/>
    <w:rsid w:val="002F62D0"/>
    <w:rsid w:val="003043FA"/>
    <w:rsid w:val="00311FE1"/>
    <w:rsid w:val="003143C6"/>
    <w:rsid w:val="003248D5"/>
    <w:rsid w:val="00325D2A"/>
    <w:rsid w:val="00333691"/>
    <w:rsid w:val="00340080"/>
    <w:rsid w:val="0034514E"/>
    <w:rsid w:val="00354BF0"/>
    <w:rsid w:val="00361A08"/>
    <w:rsid w:val="00370C36"/>
    <w:rsid w:val="00375809"/>
    <w:rsid w:val="0037678B"/>
    <w:rsid w:val="00381F55"/>
    <w:rsid w:val="003A04C1"/>
    <w:rsid w:val="003A1F2E"/>
    <w:rsid w:val="003C5184"/>
    <w:rsid w:val="003E3AF5"/>
    <w:rsid w:val="003F140B"/>
    <w:rsid w:val="00401823"/>
    <w:rsid w:val="004064B0"/>
    <w:rsid w:val="00415084"/>
    <w:rsid w:val="004224B4"/>
    <w:rsid w:val="004227FE"/>
    <w:rsid w:val="00436220"/>
    <w:rsid w:val="00442A3C"/>
    <w:rsid w:val="00442CCF"/>
    <w:rsid w:val="004432B3"/>
    <w:rsid w:val="00452084"/>
    <w:rsid w:val="004552AF"/>
    <w:rsid w:val="0045544B"/>
    <w:rsid w:val="004608D1"/>
    <w:rsid w:val="004634C2"/>
    <w:rsid w:val="0047157C"/>
    <w:rsid w:val="00476189"/>
    <w:rsid w:val="00490BDD"/>
    <w:rsid w:val="00491E27"/>
    <w:rsid w:val="0049241A"/>
    <w:rsid w:val="0049363F"/>
    <w:rsid w:val="004B16CE"/>
    <w:rsid w:val="004B73F0"/>
    <w:rsid w:val="004C2A9A"/>
    <w:rsid w:val="004C6420"/>
    <w:rsid w:val="004C770F"/>
    <w:rsid w:val="004D5109"/>
    <w:rsid w:val="004D6A2D"/>
    <w:rsid w:val="004E13AD"/>
    <w:rsid w:val="004F21A3"/>
    <w:rsid w:val="004F2E09"/>
    <w:rsid w:val="004F37E4"/>
    <w:rsid w:val="004F41FC"/>
    <w:rsid w:val="0050797A"/>
    <w:rsid w:val="0051469E"/>
    <w:rsid w:val="00520041"/>
    <w:rsid w:val="005215C3"/>
    <w:rsid w:val="00523568"/>
    <w:rsid w:val="00540DFE"/>
    <w:rsid w:val="00542A7C"/>
    <w:rsid w:val="00563927"/>
    <w:rsid w:val="0056784A"/>
    <w:rsid w:val="00572D1A"/>
    <w:rsid w:val="00574CFA"/>
    <w:rsid w:val="005A52D5"/>
    <w:rsid w:val="005B430A"/>
    <w:rsid w:val="005D201B"/>
    <w:rsid w:val="005E1589"/>
    <w:rsid w:val="005E3D99"/>
    <w:rsid w:val="005E7AAC"/>
    <w:rsid w:val="005F130F"/>
    <w:rsid w:val="005F2EFF"/>
    <w:rsid w:val="005F6554"/>
    <w:rsid w:val="006013FA"/>
    <w:rsid w:val="00612FE5"/>
    <w:rsid w:val="0061470F"/>
    <w:rsid w:val="00615D85"/>
    <w:rsid w:val="0062763E"/>
    <w:rsid w:val="00627A99"/>
    <w:rsid w:val="0063033E"/>
    <w:rsid w:val="0063164D"/>
    <w:rsid w:val="006409BB"/>
    <w:rsid w:val="00651D99"/>
    <w:rsid w:val="00661A89"/>
    <w:rsid w:val="006630F0"/>
    <w:rsid w:val="0068279C"/>
    <w:rsid w:val="00692348"/>
    <w:rsid w:val="006A3A23"/>
    <w:rsid w:val="006A3AB3"/>
    <w:rsid w:val="006B6CA4"/>
    <w:rsid w:val="006C342E"/>
    <w:rsid w:val="006C3573"/>
    <w:rsid w:val="006D164E"/>
    <w:rsid w:val="006D5F85"/>
    <w:rsid w:val="006E03E8"/>
    <w:rsid w:val="006F7562"/>
    <w:rsid w:val="00702A7C"/>
    <w:rsid w:val="00702F63"/>
    <w:rsid w:val="00714AAB"/>
    <w:rsid w:val="00723750"/>
    <w:rsid w:val="00726CAC"/>
    <w:rsid w:val="0073060D"/>
    <w:rsid w:val="0074003B"/>
    <w:rsid w:val="00744828"/>
    <w:rsid w:val="00747887"/>
    <w:rsid w:val="00772027"/>
    <w:rsid w:val="00782243"/>
    <w:rsid w:val="00793DC5"/>
    <w:rsid w:val="007940EE"/>
    <w:rsid w:val="007979B3"/>
    <w:rsid w:val="007A287F"/>
    <w:rsid w:val="007C1504"/>
    <w:rsid w:val="007C1C82"/>
    <w:rsid w:val="007C2A8C"/>
    <w:rsid w:val="007C41FB"/>
    <w:rsid w:val="007E724B"/>
    <w:rsid w:val="007F50F9"/>
    <w:rsid w:val="007F57DC"/>
    <w:rsid w:val="007F7C69"/>
    <w:rsid w:val="00801BE1"/>
    <w:rsid w:val="00802D65"/>
    <w:rsid w:val="008146F0"/>
    <w:rsid w:val="00817243"/>
    <w:rsid w:val="00823D87"/>
    <w:rsid w:val="008376BE"/>
    <w:rsid w:val="00854587"/>
    <w:rsid w:val="008574F2"/>
    <w:rsid w:val="00857CD7"/>
    <w:rsid w:val="00860A4A"/>
    <w:rsid w:val="00867688"/>
    <w:rsid w:val="00870A54"/>
    <w:rsid w:val="00881BD2"/>
    <w:rsid w:val="008858CC"/>
    <w:rsid w:val="0089754A"/>
    <w:rsid w:val="008B6B00"/>
    <w:rsid w:val="008B7046"/>
    <w:rsid w:val="008C291B"/>
    <w:rsid w:val="008C4E22"/>
    <w:rsid w:val="008C670C"/>
    <w:rsid w:val="008F5D81"/>
    <w:rsid w:val="00914A21"/>
    <w:rsid w:val="00915B0E"/>
    <w:rsid w:val="00927192"/>
    <w:rsid w:val="00932C41"/>
    <w:rsid w:val="00945730"/>
    <w:rsid w:val="0095593B"/>
    <w:rsid w:val="009723E1"/>
    <w:rsid w:val="00974D8A"/>
    <w:rsid w:val="00992BC1"/>
    <w:rsid w:val="009A2485"/>
    <w:rsid w:val="009A39B7"/>
    <w:rsid w:val="009B5B11"/>
    <w:rsid w:val="009D4158"/>
    <w:rsid w:val="009D49D4"/>
    <w:rsid w:val="009D4EE6"/>
    <w:rsid w:val="009D7116"/>
    <w:rsid w:val="00A02E7B"/>
    <w:rsid w:val="00A05F09"/>
    <w:rsid w:val="00A16D89"/>
    <w:rsid w:val="00A235EF"/>
    <w:rsid w:val="00A2473D"/>
    <w:rsid w:val="00A3344B"/>
    <w:rsid w:val="00A37CD9"/>
    <w:rsid w:val="00A41118"/>
    <w:rsid w:val="00A440C3"/>
    <w:rsid w:val="00A4440F"/>
    <w:rsid w:val="00A4713F"/>
    <w:rsid w:val="00A57DA5"/>
    <w:rsid w:val="00A61612"/>
    <w:rsid w:val="00A6298F"/>
    <w:rsid w:val="00A64B7C"/>
    <w:rsid w:val="00A82EAF"/>
    <w:rsid w:val="00A85CEC"/>
    <w:rsid w:val="00AA047A"/>
    <w:rsid w:val="00AA7266"/>
    <w:rsid w:val="00AA7AAD"/>
    <w:rsid w:val="00AB00FB"/>
    <w:rsid w:val="00AB6EAF"/>
    <w:rsid w:val="00AC61DD"/>
    <w:rsid w:val="00AC7388"/>
    <w:rsid w:val="00AE040B"/>
    <w:rsid w:val="00AE3222"/>
    <w:rsid w:val="00AF2805"/>
    <w:rsid w:val="00AF52B9"/>
    <w:rsid w:val="00B02C23"/>
    <w:rsid w:val="00B03203"/>
    <w:rsid w:val="00B042F7"/>
    <w:rsid w:val="00B101EA"/>
    <w:rsid w:val="00B113BC"/>
    <w:rsid w:val="00B25822"/>
    <w:rsid w:val="00B32899"/>
    <w:rsid w:val="00B4625C"/>
    <w:rsid w:val="00B47C4F"/>
    <w:rsid w:val="00B67ED7"/>
    <w:rsid w:val="00B92595"/>
    <w:rsid w:val="00BC047C"/>
    <w:rsid w:val="00BC13C3"/>
    <w:rsid w:val="00BC7C2F"/>
    <w:rsid w:val="00BD08C1"/>
    <w:rsid w:val="00BD1A5F"/>
    <w:rsid w:val="00BD6289"/>
    <w:rsid w:val="00BD7959"/>
    <w:rsid w:val="00BF5829"/>
    <w:rsid w:val="00BF647E"/>
    <w:rsid w:val="00BF681C"/>
    <w:rsid w:val="00C04651"/>
    <w:rsid w:val="00C07767"/>
    <w:rsid w:val="00C10B68"/>
    <w:rsid w:val="00C14DC1"/>
    <w:rsid w:val="00C2320A"/>
    <w:rsid w:val="00C53F0F"/>
    <w:rsid w:val="00C6305A"/>
    <w:rsid w:val="00C642E0"/>
    <w:rsid w:val="00C6555D"/>
    <w:rsid w:val="00C90BB0"/>
    <w:rsid w:val="00CA07E6"/>
    <w:rsid w:val="00CA7944"/>
    <w:rsid w:val="00CB016C"/>
    <w:rsid w:val="00CB3856"/>
    <w:rsid w:val="00CD4625"/>
    <w:rsid w:val="00CD497F"/>
    <w:rsid w:val="00CD52F4"/>
    <w:rsid w:val="00CE3ACD"/>
    <w:rsid w:val="00CE67E9"/>
    <w:rsid w:val="00CF2A47"/>
    <w:rsid w:val="00D13ADA"/>
    <w:rsid w:val="00D27A29"/>
    <w:rsid w:val="00D35368"/>
    <w:rsid w:val="00D4743B"/>
    <w:rsid w:val="00D50345"/>
    <w:rsid w:val="00D5170B"/>
    <w:rsid w:val="00D642D3"/>
    <w:rsid w:val="00D7278E"/>
    <w:rsid w:val="00D92BBC"/>
    <w:rsid w:val="00DA1A5C"/>
    <w:rsid w:val="00DB01C0"/>
    <w:rsid w:val="00DC532D"/>
    <w:rsid w:val="00DE467D"/>
    <w:rsid w:val="00DE4D6D"/>
    <w:rsid w:val="00DE77DD"/>
    <w:rsid w:val="00DF22CA"/>
    <w:rsid w:val="00E0796A"/>
    <w:rsid w:val="00E12FA4"/>
    <w:rsid w:val="00E14AC2"/>
    <w:rsid w:val="00E2306C"/>
    <w:rsid w:val="00E23F04"/>
    <w:rsid w:val="00E476A4"/>
    <w:rsid w:val="00E56890"/>
    <w:rsid w:val="00E639F8"/>
    <w:rsid w:val="00E73E22"/>
    <w:rsid w:val="00EA1406"/>
    <w:rsid w:val="00EA2D7B"/>
    <w:rsid w:val="00EB2316"/>
    <w:rsid w:val="00EC34CA"/>
    <w:rsid w:val="00EC47E7"/>
    <w:rsid w:val="00ED4E28"/>
    <w:rsid w:val="00EF6BD0"/>
    <w:rsid w:val="00F169C1"/>
    <w:rsid w:val="00F25CB0"/>
    <w:rsid w:val="00F27410"/>
    <w:rsid w:val="00F378C4"/>
    <w:rsid w:val="00F42EB4"/>
    <w:rsid w:val="00F43C63"/>
    <w:rsid w:val="00F4793A"/>
    <w:rsid w:val="00F5741D"/>
    <w:rsid w:val="00F57C9E"/>
    <w:rsid w:val="00F71954"/>
    <w:rsid w:val="00F74CED"/>
    <w:rsid w:val="00F7547C"/>
    <w:rsid w:val="00F83695"/>
    <w:rsid w:val="00F90A65"/>
    <w:rsid w:val="00F92C50"/>
    <w:rsid w:val="00F941B2"/>
    <w:rsid w:val="00FB0C24"/>
    <w:rsid w:val="00FC53D9"/>
    <w:rsid w:val="00FC5F4D"/>
    <w:rsid w:val="00FD6EC4"/>
    <w:rsid w:val="00FE247F"/>
    <w:rsid w:val="00FF175B"/>
    <w:rsid w:val="00FF1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2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6B0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6B00"/>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8B6B00"/>
    <w:rPr>
      <w:rFonts w:ascii="Tahoma" w:hAnsi="Tahoma" w:cs="Tahoma"/>
      <w:sz w:val="16"/>
      <w:szCs w:val="16"/>
    </w:rPr>
  </w:style>
  <w:style w:type="character" w:customStyle="1" w:styleId="BalloonTextChar">
    <w:name w:val="Balloon Text Char"/>
    <w:basedOn w:val="DefaultParagraphFont"/>
    <w:link w:val="BalloonText"/>
    <w:uiPriority w:val="99"/>
    <w:semiHidden/>
    <w:rsid w:val="008B6B00"/>
    <w:rPr>
      <w:rFonts w:ascii="Tahoma" w:hAnsi="Tahoma" w:cs="Tahoma"/>
      <w:sz w:val="16"/>
      <w:szCs w:val="16"/>
    </w:rPr>
  </w:style>
  <w:style w:type="paragraph" w:styleId="Header">
    <w:name w:val="header"/>
    <w:basedOn w:val="Normal"/>
    <w:link w:val="HeaderChar"/>
    <w:uiPriority w:val="99"/>
    <w:semiHidden/>
    <w:unhideWhenUsed/>
    <w:rsid w:val="008B6B00"/>
    <w:pPr>
      <w:tabs>
        <w:tab w:val="center" w:pos="4680"/>
        <w:tab w:val="right" w:pos="9360"/>
      </w:tabs>
    </w:pPr>
  </w:style>
  <w:style w:type="character" w:customStyle="1" w:styleId="HeaderChar">
    <w:name w:val="Header Char"/>
    <w:basedOn w:val="DefaultParagraphFont"/>
    <w:link w:val="Header"/>
    <w:uiPriority w:val="99"/>
    <w:semiHidden/>
    <w:rsid w:val="008B6B00"/>
  </w:style>
  <w:style w:type="paragraph" w:styleId="Footer">
    <w:name w:val="footer"/>
    <w:basedOn w:val="Normal"/>
    <w:link w:val="FooterChar"/>
    <w:uiPriority w:val="99"/>
    <w:unhideWhenUsed/>
    <w:rsid w:val="008B6B00"/>
    <w:pPr>
      <w:tabs>
        <w:tab w:val="center" w:pos="4680"/>
        <w:tab w:val="right" w:pos="9360"/>
      </w:tabs>
    </w:pPr>
  </w:style>
  <w:style w:type="character" w:customStyle="1" w:styleId="FooterChar">
    <w:name w:val="Footer Char"/>
    <w:basedOn w:val="DefaultParagraphFont"/>
    <w:link w:val="Footer"/>
    <w:uiPriority w:val="99"/>
    <w:rsid w:val="008B6B00"/>
  </w:style>
  <w:style w:type="paragraph" w:styleId="BodyText">
    <w:name w:val="Body Text"/>
    <w:basedOn w:val="Normal"/>
    <w:link w:val="BodyTextChar"/>
    <w:rsid w:val="000978E1"/>
    <w:pPr>
      <w:jc w:val="center"/>
    </w:pPr>
    <w:rPr>
      <w:rFonts w:eastAsia="Times New Roman" w:cs="Times New Roman"/>
      <w:b/>
      <w:bCs/>
      <w:u w:val="single"/>
    </w:rPr>
  </w:style>
  <w:style w:type="character" w:customStyle="1" w:styleId="BodyTextChar">
    <w:name w:val="Body Text Char"/>
    <w:basedOn w:val="DefaultParagraphFont"/>
    <w:link w:val="BodyText"/>
    <w:rsid w:val="000978E1"/>
    <w:rPr>
      <w:rFonts w:eastAsia="Times New Roman" w:cs="Times New Roman"/>
      <w:b/>
      <w:bCs/>
      <w:u w:val="single"/>
    </w:rPr>
  </w:style>
  <w:style w:type="paragraph" w:styleId="NormalWeb">
    <w:name w:val="Normal (Web)"/>
    <w:basedOn w:val="Normal"/>
    <w:uiPriority w:val="99"/>
    <w:semiHidden/>
    <w:unhideWhenUsed/>
    <w:rsid w:val="00241B5E"/>
    <w:pPr>
      <w:spacing w:after="324"/>
    </w:pPr>
    <w:rPr>
      <w:rFonts w:ascii="Times New Roman" w:eastAsia="Times New Roman" w:hAnsi="Times New Roman" w:cs="Times New Roman"/>
    </w:rPr>
  </w:style>
  <w:style w:type="paragraph" w:customStyle="1" w:styleId="ecmsonormal">
    <w:name w:val="ec_msonormal"/>
    <w:basedOn w:val="Normal"/>
    <w:rsid w:val="00241B5E"/>
    <w:pPr>
      <w:spacing w:after="324"/>
    </w:pPr>
    <w:rPr>
      <w:rFonts w:ascii="Times New Roman" w:eastAsia="Times New Roman" w:hAnsi="Times New Roman" w:cs="Times New Roman"/>
    </w:rPr>
  </w:style>
  <w:style w:type="paragraph" w:customStyle="1" w:styleId="ecmsoplaintext">
    <w:name w:val="ec_msoplaintext"/>
    <w:basedOn w:val="Normal"/>
    <w:rsid w:val="00241B5E"/>
    <w:pPr>
      <w:spacing w:after="324"/>
    </w:pPr>
    <w:rPr>
      <w:rFonts w:ascii="Times New Roman" w:eastAsia="Times New Roman" w:hAnsi="Times New Roman" w:cs="Times New Roman"/>
    </w:rPr>
  </w:style>
  <w:style w:type="paragraph" w:customStyle="1" w:styleId="ecmsolistparagraph">
    <w:name w:val="ec_msolistparagraph"/>
    <w:basedOn w:val="Normal"/>
    <w:rsid w:val="00223143"/>
    <w:pPr>
      <w:spacing w:after="324"/>
    </w:pPr>
    <w:rPr>
      <w:rFonts w:ascii="Times New Roman" w:eastAsia="Times New Roman" w:hAnsi="Times New Roman" w:cs="Times New Roman"/>
    </w:rPr>
  </w:style>
  <w:style w:type="paragraph" w:styleId="ListParagraph">
    <w:name w:val="List Paragraph"/>
    <w:basedOn w:val="Normal"/>
    <w:uiPriority w:val="34"/>
    <w:qFormat/>
    <w:rsid w:val="00E12FA4"/>
    <w:pPr>
      <w:ind w:left="720"/>
      <w:contextualSpacing/>
    </w:pPr>
  </w:style>
  <w:style w:type="table" w:styleId="TableGrid">
    <w:name w:val="Table Grid"/>
    <w:basedOn w:val="TableNormal"/>
    <w:uiPriority w:val="59"/>
    <w:rsid w:val="00DE4D6D"/>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1.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TOTAL</a:t>
            </a:r>
            <a:r>
              <a:rPr lang="en-US" baseline="0"/>
              <a:t> FUNDING SOURCES </a:t>
            </a:r>
            <a:endParaRPr lang="en-US"/>
          </a:p>
        </c:rich>
      </c:tx>
    </c:title>
    <c:plotArea>
      <c:layout/>
      <c:pieChart>
        <c:varyColors val="1"/>
        <c:ser>
          <c:idx val="0"/>
          <c:order val="0"/>
          <c:tx>
            <c:strRef>
              <c:f>Sheet1!$B$1</c:f>
              <c:strCache>
                <c:ptCount val="1"/>
                <c:pt idx="0">
                  <c:v>Sales</c:v>
                </c:pt>
              </c:strCache>
            </c:strRef>
          </c:tx>
          <c:cat>
            <c:strRef>
              <c:f>Sheet1!$A$2:$A$5</c:f>
              <c:strCache>
                <c:ptCount val="4"/>
                <c:pt idx="0">
                  <c:v>FEDERAL</c:v>
                </c:pt>
                <c:pt idx="1">
                  <c:v>UW</c:v>
                </c:pt>
                <c:pt idx="2">
                  <c:v>USDA</c:v>
                </c:pt>
                <c:pt idx="3">
                  <c:v> </c:v>
                </c:pt>
              </c:strCache>
            </c:strRef>
          </c:cat>
          <c:val>
            <c:numRef>
              <c:f>Sheet1!$B$2:$B$5</c:f>
              <c:numCache>
                <c:formatCode>0.0%</c:formatCode>
                <c:ptCount val="4"/>
                <c:pt idx="0" formatCode="0%">
                  <c:v>0.94000000000000061</c:v>
                </c:pt>
                <c:pt idx="1">
                  <c:v>1.0000000000000005E-2</c:v>
                </c:pt>
                <c:pt idx="2" formatCode="0%">
                  <c:v>0.05</c:v>
                </c:pt>
                <c:pt idx="3" formatCode="General">
                  <c:v>0</c:v>
                </c:pt>
              </c:numCache>
            </c:numRef>
          </c:val>
        </c:ser>
        <c:firstSliceAng val="0"/>
      </c:pieChart>
    </c:plotArea>
    <c:legend>
      <c:legendPos val="r"/>
      <c:legendEntry>
        <c:idx val="3"/>
        <c:delete val="1"/>
      </c:legendEntry>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789 N. Nelson Ave. WILMINGTON, Oh. 45177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D73937-E15C-4C02-9B31-7E9DE823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25</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HEAD START ANNUAL REPORT</vt:lpstr>
    </vt:vector>
  </TitlesOfParts>
  <Company>Clinton County Community Action Program, Inc.</Company>
  <LinksUpToDate>false</LinksUpToDate>
  <CharactersWithSpaces>20383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START ANNUAL REPORT</dc:title>
  <dc:subject>HEAD START</dc:subject>
  <dc:creator>ANNUAL REPORT</dc:creator>
  <cp:lastModifiedBy>Adam</cp:lastModifiedBy>
  <cp:revision>4</cp:revision>
  <cp:lastPrinted>2012-05-11T17:25:00Z</cp:lastPrinted>
  <dcterms:created xsi:type="dcterms:W3CDTF">2012-07-25T18:43:00Z</dcterms:created>
  <dcterms:modified xsi:type="dcterms:W3CDTF">2012-07-25T20:25:00Z</dcterms:modified>
</cp:coreProperties>
</file>